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F5607F" w:rsidRDefault="007D3511" w:rsidP="007D3511">
      <w:pPr>
        <w:tabs>
          <w:tab w:val="left" w:pos="1134"/>
          <w:tab w:val="left" w:pos="2342"/>
          <w:tab w:val="left" w:pos="4536"/>
          <w:tab w:val="right" w:pos="8789"/>
        </w:tabs>
        <w:rPr>
          <w:rFonts w:asciiTheme="minorHAnsi" w:hAnsiTheme="minorHAnsi" w:cs="Calibri"/>
          <w:b/>
          <w:bCs/>
        </w:rPr>
      </w:pPr>
    </w:p>
    <w:p w14:paraId="65F678A5" w14:textId="213AC577" w:rsidR="007D3511" w:rsidRPr="00F5607F" w:rsidRDefault="00933C05" w:rsidP="007D3511">
      <w:pPr>
        <w:tabs>
          <w:tab w:val="left" w:pos="1134"/>
          <w:tab w:val="left" w:pos="2342"/>
          <w:tab w:val="left" w:pos="4536"/>
          <w:tab w:val="right" w:pos="8789"/>
        </w:tabs>
        <w:spacing w:line="360" w:lineRule="auto"/>
        <w:jc w:val="center"/>
        <w:rPr>
          <w:rFonts w:cs="Arial"/>
          <w:b/>
          <w:bCs/>
          <w:sz w:val="28"/>
        </w:rPr>
      </w:pPr>
      <w:r w:rsidRPr="00F5607F">
        <w:rPr>
          <w:rFonts w:cs="Arial"/>
          <w:b/>
          <w:bCs/>
          <w:sz w:val="28"/>
        </w:rPr>
        <w:t>LETTER OF REQUEST</w:t>
      </w:r>
    </w:p>
    <w:p w14:paraId="6DC42FB6" w14:textId="77777777" w:rsidR="00217822" w:rsidRPr="00F5607F" w:rsidRDefault="00217822" w:rsidP="007D3511">
      <w:pPr>
        <w:tabs>
          <w:tab w:val="left" w:pos="1134"/>
          <w:tab w:val="left" w:pos="2342"/>
          <w:tab w:val="left" w:pos="4536"/>
          <w:tab w:val="right" w:pos="8789"/>
        </w:tabs>
        <w:spacing w:line="360" w:lineRule="auto"/>
        <w:jc w:val="center"/>
        <w:rPr>
          <w:rFonts w:cs="Arial"/>
          <w:b/>
          <w:bCs/>
        </w:rPr>
      </w:pPr>
    </w:p>
    <w:p w14:paraId="3110E38A" w14:textId="696B75FD" w:rsidR="00DC7ECD" w:rsidRPr="00F5607F" w:rsidRDefault="00CC10E0" w:rsidP="00DC7ECD">
      <w:pPr>
        <w:tabs>
          <w:tab w:val="left" w:pos="1134"/>
          <w:tab w:val="left" w:pos="2342"/>
          <w:tab w:val="left" w:pos="4536"/>
          <w:tab w:val="right" w:pos="8789"/>
        </w:tabs>
        <w:rPr>
          <w:rFonts w:cs="Arial"/>
          <w:bCs/>
        </w:rPr>
      </w:pPr>
      <w:bookmarkStart w:id="0" w:name="_Hlk31959557"/>
      <w:r w:rsidRPr="00F5607F">
        <w:rPr>
          <w:rFonts w:cs="Arial"/>
          <w:iCs/>
        </w:rPr>
        <w:t>[</w:t>
      </w:r>
      <w:r w:rsidR="00FA21D7" w:rsidRPr="00F5607F">
        <w:rPr>
          <w:rFonts w:cs="Arial"/>
          <w:i/>
          <w:iCs/>
        </w:rPr>
        <w:t>SUPREME/DISTR</w:t>
      </w:r>
      <w:r w:rsidR="00E20F37" w:rsidRPr="00F5607F">
        <w:rPr>
          <w:rFonts w:cs="Arial"/>
          <w:i/>
          <w:iCs/>
        </w:rPr>
        <w:t>I</w:t>
      </w:r>
      <w:r w:rsidR="00FA21D7" w:rsidRPr="00F5607F">
        <w:rPr>
          <w:rFonts w:cs="Arial"/>
          <w:i/>
          <w:iCs/>
        </w:rPr>
        <w:t>C</w:t>
      </w:r>
      <w:r w:rsidR="00E20F37" w:rsidRPr="00F5607F">
        <w:rPr>
          <w:rFonts w:cs="Arial"/>
          <w:i/>
          <w:iCs/>
        </w:rPr>
        <w:t>T/</w:t>
      </w:r>
      <w:r w:rsidR="00890B08" w:rsidRPr="00F5607F">
        <w:rPr>
          <w:rFonts w:cs="Arial"/>
          <w:i/>
          <w:iCs/>
        </w:rPr>
        <w:t>MAGISTRATES/</w:t>
      </w:r>
      <w:r w:rsidR="00E20F37" w:rsidRPr="00F5607F">
        <w:rPr>
          <w:rFonts w:cs="Arial"/>
          <w:i/>
          <w:iCs/>
        </w:rPr>
        <w:t>YOUTH</w:t>
      </w:r>
      <w:r w:rsidR="00511504" w:rsidRPr="00F5607F">
        <w:rPr>
          <w:rFonts w:cs="Arial"/>
          <w:i/>
          <w:iCs/>
        </w:rPr>
        <w:t>/</w:t>
      </w:r>
      <w:r w:rsidR="00890B08" w:rsidRPr="00F5607F">
        <w:rPr>
          <w:rFonts w:cs="Arial"/>
          <w:i/>
          <w:iCs/>
        </w:rPr>
        <w:t xml:space="preserve">ENVIRONMENT </w:t>
      </w:r>
      <w:r w:rsidR="00511504" w:rsidRPr="00F5607F">
        <w:rPr>
          <w:rFonts w:cs="Arial"/>
          <w:i/>
          <w:iCs/>
        </w:rPr>
        <w:t>RESOURCES AND DEVELOPMENT</w:t>
      </w:r>
      <w:r w:rsidR="009A6DD3" w:rsidRPr="00F5607F">
        <w:rPr>
          <w:rFonts w:cs="Arial"/>
          <w:iCs/>
        </w:rPr>
        <w:t>]</w:t>
      </w:r>
      <w:r w:rsidR="00DC7ECD" w:rsidRPr="00F5607F">
        <w:rPr>
          <w:rFonts w:cs="Arial"/>
          <w:iCs/>
        </w:rPr>
        <w:t xml:space="preserve"> </w:t>
      </w:r>
      <w:r w:rsidR="005518F3" w:rsidRPr="00F5607F">
        <w:rPr>
          <w:rFonts w:cs="Arial"/>
          <w:b/>
          <w:sz w:val="12"/>
        </w:rPr>
        <w:t>Select</w:t>
      </w:r>
      <w:r w:rsidR="003D7D1F" w:rsidRPr="00F5607F">
        <w:rPr>
          <w:rFonts w:cs="Arial"/>
          <w:b/>
          <w:sz w:val="12"/>
        </w:rPr>
        <w:t xml:space="preserve"> one</w:t>
      </w:r>
      <w:r w:rsidR="00DC7ECD" w:rsidRPr="00F5607F">
        <w:rPr>
          <w:rFonts w:cs="Arial"/>
          <w:b/>
          <w:sz w:val="12"/>
        </w:rPr>
        <w:t xml:space="preserve"> </w:t>
      </w:r>
      <w:r w:rsidR="00DC7ECD" w:rsidRPr="00F5607F">
        <w:rPr>
          <w:rFonts w:cs="Arial"/>
          <w:iCs/>
        </w:rPr>
        <w:t xml:space="preserve">COURT </w:t>
      </w:r>
      <w:r w:rsidR="00DC7ECD" w:rsidRPr="00F5607F">
        <w:rPr>
          <w:rFonts w:cs="Arial"/>
          <w:bCs/>
        </w:rPr>
        <w:t xml:space="preserve">OF SOUTH AUSTRALIA </w:t>
      </w:r>
    </w:p>
    <w:p w14:paraId="2888ABDA" w14:textId="3A95F113" w:rsidR="006250A1" w:rsidRPr="00F5607F" w:rsidRDefault="00DC7ECD" w:rsidP="00E300DE">
      <w:pPr>
        <w:tabs>
          <w:tab w:val="left" w:pos="1134"/>
          <w:tab w:val="left" w:pos="2342"/>
          <w:tab w:val="left" w:pos="4536"/>
          <w:tab w:val="right" w:pos="8789"/>
        </w:tabs>
        <w:spacing w:after="480"/>
        <w:rPr>
          <w:rFonts w:cs="Arial"/>
          <w:iCs/>
        </w:rPr>
      </w:pPr>
      <w:r w:rsidRPr="00F5607F">
        <w:rPr>
          <w:rFonts w:cs="Arial"/>
          <w:iCs/>
        </w:rPr>
        <w:t>C</w:t>
      </w:r>
      <w:r w:rsidR="006250A1" w:rsidRPr="00F5607F">
        <w:rPr>
          <w:rFonts w:cs="Arial"/>
          <w:iCs/>
        </w:rPr>
        <w:t>RIMINAL</w:t>
      </w:r>
      <w:r w:rsidRPr="00F5607F">
        <w:rPr>
          <w:rFonts w:cs="Arial"/>
          <w:iCs/>
        </w:rPr>
        <w:t xml:space="preserve"> JURISDICTION</w:t>
      </w:r>
      <w:bookmarkEnd w:id="0"/>
    </w:p>
    <w:p w14:paraId="65584CDC" w14:textId="1B71D65F" w:rsidR="000C63A8" w:rsidRPr="00F5607F" w:rsidRDefault="000C63A8" w:rsidP="000C63A8">
      <w:pPr>
        <w:tabs>
          <w:tab w:val="left" w:pos="1134"/>
          <w:tab w:val="left" w:pos="2342"/>
          <w:tab w:val="left" w:pos="4536"/>
          <w:tab w:val="right" w:pos="8789"/>
        </w:tabs>
        <w:rPr>
          <w:rFonts w:cs="Arial"/>
          <w:b/>
          <w:bCs/>
          <w:sz w:val="12"/>
          <w:szCs w:val="12"/>
        </w:rPr>
      </w:pPr>
      <w:r w:rsidRPr="00F5607F">
        <w:rPr>
          <w:rFonts w:cs="Arial"/>
          <w:b/>
          <w:bCs/>
        </w:rPr>
        <w:t>[</w:t>
      </w:r>
      <w:r w:rsidR="00271601" w:rsidRPr="00F5607F">
        <w:rPr>
          <w:rFonts w:cs="Arial"/>
          <w:b/>
          <w:bCs/>
          <w:i/>
        </w:rPr>
        <w:t xml:space="preserve">FULL </w:t>
      </w:r>
      <w:r w:rsidRPr="00F5607F">
        <w:rPr>
          <w:rFonts w:cs="Arial"/>
          <w:b/>
          <w:bCs/>
          <w:i/>
        </w:rPr>
        <w:t>NAME</w:t>
      </w:r>
      <w:r w:rsidR="00F956A2" w:rsidRPr="00F5607F">
        <w:rPr>
          <w:rFonts w:cs="Arial"/>
          <w:b/>
          <w:bCs/>
        </w:rPr>
        <w:t>]</w:t>
      </w:r>
    </w:p>
    <w:p w14:paraId="07897FAC" w14:textId="09AE888C" w:rsidR="000C63A8" w:rsidRPr="00F5607F" w:rsidRDefault="00F956A2" w:rsidP="000C63A8">
      <w:pPr>
        <w:tabs>
          <w:tab w:val="left" w:pos="1134"/>
          <w:tab w:val="left" w:pos="2342"/>
          <w:tab w:val="left" w:pos="4536"/>
          <w:tab w:val="right" w:pos="8789"/>
        </w:tabs>
        <w:spacing w:after="480"/>
        <w:rPr>
          <w:rFonts w:cs="Arial"/>
          <w:b/>
          <w:bCs/>
        </w:rPr>
      </w:pPr>
      <w:r w:rsidRPr="00F5607F">
        <w:rPr>
          <w:rFonts w:cs="Arial"/>
          <w:b/>
          <w:bCs/>
        </w:rPr>
        <w:t>Informant/</w:t>
      </w:r>
      <w:r w:rsidR="000C63A8" w:rsidRPr="00F5607F">
        <w:rPr>
          <w:rFonts w:cs="Arial"/>
          <w:b/>
          <w:bCs/>
        </w:rPr>
        <w:t>R</w:t>
      </w:r>
    </w:p>
    <w:p w14:paraId="07B918BD" w14:textId="62F6AEC6" w:rsidR="00271601" w:rsidRPr="00F5607F" w:rsidRDefault="00271601" w:rsidP="000C63A8">
      <w:pPr>
        <w:tabs>
          <w:tab w:val="left" w:pos="1134"/>
          <w:tab w:val="left" w:pos="2342"/>
          <w:tab w:val="left" w:pos="4536"/>
          <w:tab w:val="right" w:pos="8789"/>
        </w:tabs>
        <w:spacing w:after="480"/>
        <w:rPr>
          <w:rFonts w:cs="Arial"/>
          <w:b/>
          <w:bCs/>
        </w:rPr>
      </w:pPr>
      <w:r w:rsidRPr="00F5607F">
        <w:rPr>
          <w:rFonts w:cs="Arial"/>
          <w:b/>
          <w:bCs/>
        </w:rPr>
        <w:t>v</w:t>
      </w:r>
    </w:p>
    <w:p w14:paraId="0DE99CB8" w14:textId="3ADB49E4" w:rsidR="00A648B8" w:rsidRPr="00F5607F" w:rsidRDefault="006250A1" w:rsidP="000C63A8">
      <w:pPr>
        <w:tabs>
          <w:tab w:val="left" w:pos="1134"/>
          <w:tab w:val="left" w:pos="2342"/>
          <w:tab w:val="left" w:pos="4536"/>
          <w:tab w:val="right" w:pos="8789"/>
        </w:tabs>
        <w:spacing w:before="480"/>
        <w:rPr>
          <w:rFonts w:cs="Arial"/>
          <w:b/>
        </w:rPr>
      </w:pPr>
      <w:r w:rsidRPr="00F5607F">
        <w:rPr>
          <w:rFonts w:cs="Arial"/>
          <w:b/>
        </w:rPr>
        <w:t>[</w:t>
      </w:r>
      <w:r w:rsidR="00271601" w:rsidRPr="00F5607F">
        <w:rPr>
          <w:rFonts w:cs="Arial"/>
          <w:b/>
          <w:i/>
        </w:rPr>
        <w:t xml:space="preserve">FULL </w:t>
      </w:r>
      <w:r w:rsidRPr="00F5607F">
        <w:rPr>
          <w:rFonts w:cs="Arial"/>
          <w:b/>
          <w:i/>
          <w:iCs/>
        </w:rPr>
        <w:t>NAME</w:t>
      </w:r>
      <w:r w:rsidRPr="00F5607F">
        <w:rPr>
          <w:rFonts w:cs="Arial"/>
          <w:b/>
        </w:rPr>
        <w:t>]</w:t>
      </w:r>
    </w:p>
    <w:p w14:paraId="463922B0" w14:textId="7F45A1AA" w:rsidR="005B38D2" w:rsidRPr="00F5607F" w:rsidRDefault="006250A1" w:rsidP="005B38D2">
      <w:pPr>
        <w:tabs>
          <w:tab w:val="left" w:pos="1134"/>
          <w:tab w:val="left" w:pos="2342"/>
          <w:tab w:val="left" w:pos="4536"/>
          <w:tab w:val="right" w:pos="8789"/>
        </w:tabs>
        <w:spacing w:after="480"/>
        <w:rPr>
          <w:rFonts w:cs="Arial"/>
          <w:b/>
          <w:bCs/>
        </w:rPr>
      </w:pPr>
      <w:r w:rsidRPr="00F5607F">
        <w:rPr>
          <w:rFonts w:cs="Arial"/>
          <w:b/>
          <w:bCs/>
        </w:rPr>
        <w:t>Defendant</w:t>
      </w:r>
      <w:r w:rsidR="00B77388" w:rsidRPr="00F5607F">
        <w:rPr>
          <w:rFonts w:cs="Arial"/>
          <w:b/>
          <w:bCs/>
        </w:rPr>
        <w:t>/Youth</w:t>
      </w:r>
    </w:p>
    <w:tbl>
      <w:tblPr>
        <w:tblStyle w:val="TableGrid13"/>
        <w:tblW w:w="5006" w:type="pct"/>
        <w:jc w:val="center"/>
        <w:tblLayout w:type="fixed"/>
        <w:tblLook w:val="04A0" w:firstRow="1" w:lastRow="0" w:firstColumn="1" w:lastColumn="0" w:noHBand="0" w:noVBand="1"/>
      </w:tblPr>
      <w:tblGrid>
        <w:gridCol w:w="2599"/>
        <w:gridCol w:w="3917"/>
        <w:gridCol w:w="3954"/>
      </w:tblGrid>
      <w:tr w:rsidR="002A11A3" w:rsidRPr="00F5607F" w14:paraId="62F48D9A" w14:textId="72844DC0" w:rsidTr="002A11A3">
        <w:trPr>
          <w:cantSplit/>
          <w:trHeight w:val="454"/>
          <w:jc w:val="center"/>
        </w:trPr>
        <w:tc>
          <w:tcPr>
            <w:tcW w:w="2599" w:type="dxa"/>
            <w:tcBorders>
              <w:bottom w:val="nil"/>
            </w:tcBorders>
          </w:tcPr>
          <w:p w14:paraId="46A1180B" w14:textId="2218777B" w:rsidR="002A11A3" w:rsidRPr="00F5607F" w:rsidRDefault="002A11A3" w:rsidP="0027062C">
            <w:pPr>
              <w:overflowPunct/>
              <w:autoSpaceDE/>
              <w:autoSpaceDN/>
              <w:adjustRightInd/>
              <w:jc w:val="left"/>
              <w:textAlignment w:val="auto"/>
              <w:rPr>
                <w:rFonts w:cs="Arial"/>
                <w:b/>
                <w:sz w:val="12"/>
                <w:szCs w:val="12"/>
              </w:rPr>
            </w:pPr>
            <w:r w:rsidRPr="00F5607F">
              <w:rPr>
                <w:rFonts w:cs="Arial"/>
                <w:b/>
                <w:szCs w:val="22"/>
              </w:rPr>
              <w:t>Requesting party</w:t>
            </w:r>
          </w:p>
        </w:tc>
        <w:tc>
          <w:tcPr>
            <w:tcW w:w="3917" w:type="dxa"/>
            <w:tcBorders>
              <w:bottom w:val="nil"/>
            </w:tcBorders>
          </w:tcPr>
          <w:p w14:paraId="2D244194" w14:textId="77777777" w:rsidR="002A11A3" w:rsidRPr="00F5607F" w:rsidRDefault="002A11A3" w:rsidP="0027062C">
            <w:pPr>
              <w:overflowPunct/>
              <w:autoSpaceDE/>
              <w:autoSpaceDN/>
              <w:adjustRightInd/>
              <w:jc w:val="left"/>
              <w:textAlignment w:val="auto"/>
              <w:rPr>
                <w:rFonts w:cs="Arial"/>
              </w:rPr>
            </w:pPr>
          </w:p>
        </w:tc>
        <w:tc>
          <w:tcPr>
            <w:tcW w:w="3954" w:type="dxa"/>
            <w:tcBorders>
              <w:bottom w:val="nil"/>
            </w:tcBorders>
          </w:tcPr>
          <w:p w14:paraId="58A7B43D" w14:textId="77777777" w:rsidR="002A11A3" w:rsidRPr="00F5607F" w:rsidRDefault="002A11A3" w:rsidP="0027062C">
            <w:pPr>
              <w:overflowPunct/>
              <w:autoSpaceDE/>
              <w:autoSpaceDN/>
              <w:adjustRightInd/>
              <w:jc w:val="left"/>
              <w:textAlignment w:val="auto"/>
              <w:rPr>
                <w:rFonts w:cs="Arial"/>
              </w:rPr>
            </w:pPr>
          </w:p>
        </w:tc>
      </w:tr>
      <w:tr w:rsidR="002A11A3" w:rsidRPr="00F5607F" w14:paraId="60CA5C60" w14:textId="6D9E6D24" w:rsidTr="002A11A3">
        <w:trPr>
          <w:cantSplit/>
          <w:trHeight w:val="85"/>
          <w:jc w:val="center"/>
        </w:trPr>
        <w:tc>
          <w:tcPr>
            <w:tcW w:w="2599" w:type="dxa"/>
            <w:tcBorders>
              <w:top w:val="nil"/>
            </w:tcBorders>
          </w:tcPr>
          <w:p w14:paraId="5AE927AF" w14:textId="77777777" w:rsidR="002A11A3" w:rsidRPr="00F5607F" w:rsidRDefault="002A11A3" w:rsidP="0027062C">
            <w:pPr>
              <w:overflowPunct/>
              <w:autoSpaceDE/>
              <w:autoSpaceDN/>
              <w:adjustRightInd/>
              <w:jc w:val="left"/>
              <w:textAlignment w:val="auto"/>
              <w:rPr>
                <w:rFonts w:cs="Arial"/>
                <w:b/>
                <w:sz w:val="12"/>
              </w:rPr>
            </w:pPr>
          </w:p>
        </w:tc>
        <w:tc>
          <w:tcPr>
            <w:tcW w:w="3917" w:type="dxa"/>
            <w:tcBorders>
              <w:top w:val="nil"/>
              <w:bottom w:val="single" w:sz="4" w:space="0" w:color="auto"/>
            </w:tcBorders>
          </w:tcPr>
          <w:p w14:paraId="3DA43D24" w14:textId="05E15ED7" w:rsidR="002A11A3" w:rsidRPr="00F5607F" w:rsidRDefault="002A11A3" w:rsidP="0027062C">
            <w:pPr>
              <w:overflowPunct/>
              <w:autoSpaceDE/>
              <w:autoSpaceDN/>
              <w:adjustRightInd/>
              <w:jc w:val="left"/>
              <w:textAlignment w:val="auto"/>
              <w:rPr>
                <w:rFonts w:cs="Arial"/>
                <w:b/>
                <w:sz w:val="12"/>
              </w:rPr>
            </w:pPr>
            <w:r w:rsidRPr="00F5607F">
              <w:rPr>
                <w:rFonts w:cs="Arial"/>
                <w:b/>
                <w:sz w:val="12"/>
              </w:rPr>
              <w:t>Party title</w:t>
            </w:r>
          </w:p>
        </w:tc>
        <w:tc>
          <w:tcPr>
            <w:tcW w:w="3954" w:type="dxa"/>
            <w:tcBorders>
              <w:top w:val="nil"/>
              <w:bottom w:val="single" w:sz="4" w:space="0" w:color="auto"/>
            </w:tcBorders>
          </w:tcPr>
          <w:p w14:paraId="71CE01E0" w14:textId="39D6F0D1" w:rsidR="002A11A3" w:rsidRPr="00F5607F" w:rsidRDefault="002A11A3" w:rsidP="0027062C">
            <w:pPr>
              <w:jc w:val="left"/>
              <w:rPr>
                <w:rFonts w:cs="Arial"/>
                <w:b/>
                <w:sz w:val="12"/>
              </w:rPr>
            </w:pPr>
            <w:r w:rsidRPr="00F5607F">
              <w:rPr>
                <w:rFonts w:cs="Arial"/>
                <w:b/>
                <w:sz w:val="12"/>
              </w:rPr>
              <w:t>Full Name of party</w:t>
            </w:r>
          </w:p>
        </w:tc>
      </w:tr>
      <w:tr w:rsidR="00B7172B" w:rsidRPr="00F5607F" w14:paraId="138123BB" w14:textId="77777777" w:rsidTr="002A11A3">
        <w:trPr>
          <w:cantSplit/>
          <w:trHeight w:val="454"/>
          <w:jc w:val="center"/>
        </w:trPr>
        <w:tc>
          <w:tcPr>
            <w:tcW w:w="2599" w:type="dxa"/>
            <w:tcBorders>
              <w:bottom w:val="nil"/>
            </w:tcBorders>
          </w:tcPr>
          <w:p w14:paraId="4E46C7F5" w14:textId="77777777" w:rsidR="00B7172B" w:rsidRPr="00F5607F" w:rsidRDefault="00B7172B" w:rsidP="0027062C">
            <w:pPr>
              <w:overflowPunct/>
              <w:autoSpaceDE/>
              <w:autoSpaceDN/>
              <w:adjustRightInd/>
              <w:jc w:val="left"/>
              <w:textAlignment w:val="auto"/>
              <w:rPr>
                <w:rFonts w:cs="Arial"/>
                <w:szCs w:val="22"/>
              </w:rPr>
            </w:pPr>
            <w:r w:rsidRPr="00F5607F">
              <w:rPr>
                <w:rFonts w:cs="Arial"/>
                <w:szCs w:val="22"/>
              </w:rPr>
              <w:t>Name of law firm/office</w:t>
            </w:r>
          </w:p>
        </w:tc>
        <w:tc>
          <w:tcPr>
            <w:tcW w:w="3917" w:type="dxa"/>
            <w:tcBorders>
              <w:top w:val="nil"/>
              <w:bottom w:val="nil"/>
            </w:tcBorders>
          </w:tcPr>
          <w:p w14:paraId="0C71F03A" w14:textId="77777777" w:rsidR="00B7172B" w:rsidRPr="00F5607F" w:rsidRDefault="00B7172B" w:rsidP="0027062C">
            <w:pPr>
              <w:overflowPunct/>
              <w:autoSpaceDE/>
              <w:autoSpaceDN/>
              <w:adjustRightInd/>
              <w:jc w:val="left"/>
              <w:textAlignment w:val="auto"/>
              <w:rPr>
                <w:rFonts w:cs="Arial"/>
              </w:rPr>
            </w:pPr>
          </w:p>
        </w:tc>
        <w:tc>
          <w:tcPr>
            <w:tcW w:w="3954" w:type="dxa"/>
            <w:tcBorders>
              <w:top w:val="nil"/>
              <w:bottom w:val="nil"/>
            </w:tcBorders>
          </w:tcPr>
          <w:p w14:paraId="0A199BF8" w14:textId="77777777" w:rsidR="00B7172B" w:rsidRPr="00F5607F" w:rsidRDefault="00B7172B" w:rsidP="0027062C">
            <w:pPr>
              <w:overflowPunct/>
              <w:autoSpaceDE/>
              <w:autoSpaceDN/>
              <w:adjustRightInd/>
              <w:jc w:val="left"/>
              <w:textAlignment w:val="auto"/>
              <w:rPr>
                <w:rFonts w:cs="Arial"/>
              </w:rPr>
            </w:pPr>
          </w:p>
        </w:tc>
      </w:tr>
      <w:tr w:rsidR="00B7172B" w:rsidRPr="00F5607F" w14:paraId="02D52A5B" w14:textId="77777777" w:rsidTr="002A11A3">
        <w:trPr>
          <w:cantSplit/>
          <w:trHeight w:val="85"/>
          <w:jc w:val="center"/>
        </w:trPr>
        <w:tc>
          <w:tcPr>
            <w:tcW w:w="2599" w:type="dxa"/>
            <w:tcBorders>
              <w:top w:val="nil"/>
            </w:tcBorders>
          </w:tcPr>
          <w:p w14:paraId="5C447DF8" w14:textId="77777777" w:rsidR="00B7172B" w:rsidRPr="00F5607F" w:rsidRDefault="00B7172B" w:rsidP="0027062C">
            <w:pPr>
              <w:overflowPunct/>
              <w:autoSpaceDE/>
              <w:autoSpaceDN/>
              <w:adjustRightInd/>
              <w:jc w:val="left"/>
              <w:textAlignment w:val="auto"/>
              <w:rPr>
                <w:rFonts w:cs="Arial"/>
                <w:szCs w:val="22"/>
              </w:rPr>
            </w:pPr>
            <w:r w:rsidRPr="00F5607F">
              <w:rPr>
                <w:rFonts w:cs="Arial"/>
                <w:b/>
                <w:sz w:val="12"/>
                <w:szCs w:val="12"/>
              </w:rPr>
              <w:t>If applicable</w:t>
            </w:r>
          </w:p>
        </w:tc>
        <w:tc>
          <w:tcPr>
            <w:tcW w:w="3917" w:type="dxa"/>
            <w:tcBorders>
              <w:top w:val="nil"/>
              <w:bottom w:val="single" w:sz="4" w:space="0" w:color="auto"/>
            </w:tcBorders>
          </w:tcPr>
          <w:p w14:paraId="4AA18668" w14:textId="77777777" w:rsidR="00B7172B" w:rsidRPr="00F5607F" w:rsidRDefault="00B7172B" w:rsidP="0027062C">
            <w:pPr>
              <w:overflowPunct/>
              <w:autoSpaceDE/>
              <w:autoSpaceDN/>
              <w:adjustRightInd/>
              <w:jc w:val="left"/>
              <w:textAlignment w:val="auto"/>
              <w:rPr>
                <w:rFonts w:cs="Arial"/>
                <w:b/>
                <w:sz w:val="12"/>
                <w:szCs w:val="22"/>
              </w:rPr>
            </w:pPr>
            <w:r w:rsidRPr="00F5607F">
              <w:rPr>
                <w:rFonts w:cs="Arial"/>
                <w:b/>
                <w:sz w:val="12"/>
                <w:szCs w:val="22"/>
              </w:rPr>
              <w:t>Law firm/office</w:t>
            </w:r>
          </w:p>
        </w:tc>
        <w:tc>
          <w:tcPr>
            <w:tcW w:w="3954" w:type="dxa"/>
            <w:tcBorders>
              <w:top w:val="nil"/>
              <w:bottom w:val="single" w:sz="4" w:space="0" w:color="auto"/>
            </w:tcBorders>
          </w:tcPr>
          <w:p w14:paraId="31AE3287" w14:textId="36DD945C" w:rsidR="00B7172B" w:rsidRPr="00F5607F" w:rsidRDefault="001C34DE" w:rsidP="0027062C">
            <w:pPr>
              <w:overflowPunct/>
              <w:autoSpaceDE/>
              <w:autoSpaceDN/>
              <w:adjustRightInd/>
              <w:jc w:val="left"/>
              <w:textAlignment w:val="auto"/>
              <w:rPr>
                <w:rFonts w:cs="Arial"/>
                <w:b/>
                <w:sz w:val="12"/>
                <w:szCs w:val="22"/>
              </w:rPr>
            </w:pPr>
            <w:r w:rsidRPr="00F5607F">
              <w:rPr>
                <w:rFonts w:cs="Arial"/>
                <w:b/>
                <w:sz w:val="12"/>
                <w:szCs w:val="22"/>
              </w:rPr>
              <w:t xml:space="preserve">Responsible </w:t>
            </w:r>
            <w:r w:rsidR="00B7172B" w:rsidRPr="00F5607F">
              <w:rPr>
                <w:rFonts w:cs="Arial"/>
                <w:b/>
                <w:sz w:val="12"/>
                <w:szCs w:val="22"/>
              </w:rPr>
              <w:t>Solicitor</w:t>
            </w:r>
          </w:p>
        </w:tc>
      </w:tr>
      <w:tr w:rsidR="00B7172B" w:rsidRPr="00F5607F" w14:paraId="62104575" w14:textId="77777777" w:rsidTr="0027062C">
        <w:trPr>
          <w:cantSplit/>
          <w:trHeight w:val="454"/>
          <w:jc w:val="center"/>
        </w:trPr>
        <w:tc>
          <w:tcPr>
            <w:tcW w:w="2599" w:type="dxa"/>
            <w:tcBorders>
              <w:bottom w:val="nil"/>
            </w:tcBorders>
          </w:tcPr>
          <w:p w14:paraId="46C69935" w14:textId="77777777" w:rsidR="00B7172B" w:rsidRPr="00F5607F" w:rsidRDefault="00B7172B" w:rsidP="0027062C">
            <w:pPr>
              <w:overflowPunct/>
              <w:autoSpaceDE/>
              <w:autoSpaceDN/>
              <w:adjustRightInd/>
              <w:jc w:val="left"/>
              <w:textAlignment w:val="auto"/>
              <w:rPr>
                <w:rFonts w:cs="Arial"/>
                <w:szCs w:val="22"/>
              </w:rPr>
            </w:pPr>
            <w:r w:rsidRPr="00F5607F">
              <w:rPr>
                <w:rFonts w:cs="Arial"/>
                <w:szCs w:val="22"/>
              </w:rPr>
              <w:t>Name of authorised officer</w:t>
            </w:r>
          </w:p>
        </w:tc>
        <w:tc>
          <w:tcPr>
            <w:tcW w:w="7871" w:type="dxa"/>
            <w:gridSpan w:val="2"/>
            <w:tcBorders>
              <w:top w:val="single" w:sz="4" w:space="0" w:color="auto"/>
              <w:bottom w:val="nil"/>
            </w:tcBorders>
          </w:tcPr>
          <w:p w14:paraId="4BF07048" w14:textId="77777777" w:rsidR="00B7172B" w:rsidRPr="00F5607F" w:rsidRDefault="00B7172B" w:rsidP="0027062C">
            <w:pPr>
              <w:overflowPunct/>
              <w:autoSpaceDE/>
              <w:autoSpaceDN/>
              <w:adjustRightInd/>
              <w:jc w:val="left"/>
              <w:textAlignment w:val="auto"/>
              <w:rPr>
                <w:rFonts w:cs="Arial"/>
              </w:rPr>
            </w:pPr>
          </w:p>
        </w:tc>
      </w:tr>
      <w:tr w:rsidR="00B7172B" w:rsidRPr="00F5607F" w14:paraId="3176503F" w14:textId="77777777" w:rsidTr="0027062C">
        <w:trPr>
          <w:cantSplit/>
          <w:trHeight w:val="85"/>
          <w:jc w:val="center"/>
        </w:trPr>
        <w:tc>
          <w:tcPr>
            <w:tcW w:w="2599" w:type="dxa"/>
            <w:tcBorders>
              <w:top w:val="nil"/>
            </w:tcBorders>
          </w:tcPr>
          <w:p w14:paraId="25458866" w14:textId="77777777" w:rsidR="00B7172B" w:rsidRPr="00F5607F" w:rsidRDefault="00B7172B" w:rsidP="0027062C">
            <w:pPr>
              <w:overflowPunct/>
              <w:autoSpaceDE/>
              <w:autoSpaceDN/>
              <w:adjustRightInd/>
              <w:jc w:val="left"/>
              <w:textAlignment w:val="auto"/>
              <w:rPr>
                <w:rFonts w:cs="Arial"/>
                <w:szCs w:val="22"/>
              </w:rPr>
            </w:pPr>
            <w:r w:rsidRPr="00F5607F">
              <w:rPr>
                <w:rFonts w:cs="Arial"/>
                <w:b/>
                <w:sz w:val="12"/>
                <w:szCs w:val="22"/>
              </w:rPr>
              <w:t>If body corporate and no law firm/office</w:t>
            </w:r>
          </w:p>
        </w:tc>
        <w:tc>
          <w:tcPr>
            <w:tcW w:w="7871" w:type="dxa"/>
            <w:gridSpan w:val="2"/>
            <w:tcBorders>
              <w:top w:val="nil"/>
              <w:bottom w:val="single" w:sz="4" w:space="0" w:color="auto"/>
            </w:tcBorders>
            <w:vAlign w:val="bottom"/>
          </w:tcPr>
          <w:p w14:paraId="778E844C" w14:textId="77777777" w:rsidR="00B7172B" w:rsidRPr="00F5607F" w:rsidRDefault="00B7172B" w:rsidP="0027062C">
            <w:pPr>
              <w:overflowPunct/>
              <w:autoSpaceDE/>
              <w:autoSpaceDN/>
              <w:adjustRightInd/>
              <w:jc w:val="left"/>
              <w:textAlignment w:val="auto"/>
              <w:rPr>
                <w:rFonts w:cs="Arial"/>
                <w:szCs w:val="22"/>
              </w:rPr>
            </w:pPr>
            <w:r w:rsidRPr="00F5607F">
              <w:rPr>
                <w:rFonts w:cs="Arial"/>
                <w:b/>
                <w:sz w:val="12"/>
                <w:szCs w:val="22"/>
              </w:rPr>
              <w:t>Full Name</w:t>
            </w:r>
          </w:p>
        </w:tc>
      </w:tr>
    </w:tbl>
    <w:p w14:paraId="5E7D74A5" w14:textId="77777777" w:rsidR="0053769F" w:rsidRPr="00F5607F" w:rsidRDefault="0053769F" w:rsidP="00B7172B">
      <w:pPr>
        <w:tabs>
          <w:tab w:val="left" w:pos="1752"/>
        </w:tabs>
        <w:spacing w:before="240"/>
        <w:jc w:val="left"/>
        <w:rPr>
          <w:rFonts w:cs="Arial"/>
          <w:sz w:val="1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53769F" w:rsidRPr="00F5607F" w14:paraId="52548957" w14:textId="77777777" w:rsidTr="00E60C5B">
        <w:trPr>
          <w:cantSplit/>
          <w:trHeight w:val="454"/>
          <w:jc w:val="center"/>
        </w:trPr>
        <w:tc>
          <w:tcPr>
            <w:tcW w:w="2577" w:type="dxa"/>
            <w:vMerge w:val="restart"/>
          </w:tcPr>
          <w:p w14:paraId="29096742" w14:textId="77777777" w:rsidR="0053769F" w:rsidRPr="00F5607F" w:rsidRDefault="0053769F" w:rsidP="00E60C5B">
            <w:pPr>
              <w:overflowPunct/>
              <w:autoSpaceDE/>
              <w:autoSpaceDN/>
              <w:adjustRightInd/>
              <w:jc w:val="left"/>
              <w:textAlignment w:val="auto"/>
              <w:rPr>
                <w:rFonts w:cs="Arial"/>
                <w:b/>
                <w:szCs w:val="22"/>
              </w:rPr>
            </w:pPr>
            <w:r w:rsidRPr="00F5607F">
              <w:rPr>
                <w:rFonts w:cs="Arial"/>
                <w:b/>
                <w:szCs w:val="22"/>
              </w:rPr>
              <w:t>Witness</w:t>
            </w:r>
          </w:p>
        </w:tc>
        <w:tc>
          <w:tcPr>
            <w:tcW w:w="7893" w:type="dxa"/>
            <w:gridSpan w:val="4"/>
            <w:tcBorders>
              <w:top w:val="single" w:sz="4" w:space="0" w:color="auto"/>
              <w:bottom w:val="nil"/>
            </w:tcBorders>
          </w:tcPr>
          <w:p w14:paraId="68CB1794" w14:textId="77777777" w:rsidR="0053769F" w:rsidRPr="00F5607F" w:rsidRDefault="0053769F" w:rsidP="00E60C5B">
            <w:pPr>
              <w:overflowPunct/>
              <w:autoSpaceDE/>
              <w:autoSpaceDN/>
              <w:adjustRightInd/>
              <w:jc w:val="left"/>
              <w:textAlignment w:val="auto"/>
              <w:rPr>
                <w:rFonts w:cs="Arial"/>
              </w:rPr>
            </w:pPr>
          </w:p>
        </w:tc>
      </w:tr>
      <w:tr w:rsidR="0053769F" w:rsidRPr="00F5607F" w14:paraId="11BB3976" w14:textId="77777777" w:rsidTr="00E60C5B">
        <w:trPr>
          <w:cantSplit/>
          <w:trHeight w:val="85"/>
          <w:jc w:val="center"/>
        </w:trPr>
        <w:tc>
          <w:tcPr>
            <w:tcW w:w="2577" w:type="dxa"/>
            <w:vMerge/>
            <w:tcBorders>
              <w:bottom w:val="nil"/>
            </w:tcBorders>
          </w:tcPr>
          <w:p w14:paraId="1025C31F" w14:textId="77777777" w:rsidR="0053769F" w:rsidRPr="00F5607F" w:rsidRDefault="0053769F" w:rsidP="00E60C5B">
            <w:pPr>
              <w:overflowPunct/>
              <w:autoSpaceDE/>
              <w:autoSpaceDN/>
              <w:adjustRightInd/>
              <w:jc w:val="left"/>
              <w:textAlignment w:val="auto"/>
              <w:rPr>
                <w:rFonts w:cs="Arial"/>
                <w:szCs w:val="22"/>
              </w:rPr>
            </w:pPr>
          </w:p>
        </w:tc>
        <w:tc>
          <w:tcPr>
            <w:tcW w:w="7893" w:type="dxa"/>
            <w:gridSpan w:val="4"/>
            <w:tcBorders>
              <w:top w:val="nil"/>
              <w:bottom w:val="single" w:sz="4" w:space="0" w:color="auto"/>
            </w:tcBorders>
          </w:tcPr>
          <w:p w14:paraId="13BB410D" w14:textId="77777777" w:rsidR="0053769F" w:rsidRPr="00F5607F" w:rsidRDefault="0053769F" w:rsidP="00E60C5B">
            <w:pPr>
              <w:overflowPunct/>
              <w:autoSpaceDE/>
              <w:autoSpaceDN/>
              <w:adjustRightInd/>
              <w:jc w:val="left"/>
              <w:textAlignment w:val="auto"/>
              <w:rPr>
                <w:rFonts w:cs="Arial"/>
                <w:sz w:val="12"/>
              </w:rPr>
            </w:pPr>
            <w:r w:rsidRPr="00F5607F">
              <w:rPr>
                <w:rFonts w:cs="Arial"/>
                <w:b/>
                <w:sz w:val="12"/>
                <w:szCs w:val="22"/>
              </w:rPr>
              <w:t>Full Name</w:t>
            </w:r>
          </w:p>
        </w:tc>
      </w:tr>
      <w:tr w:rsidR="0053769F" w:rsidRPr="00F5607F" w14:paraId="159DA93D" w14:textId="77777777" w:rsidTr="00E60C5B">
        <w:trPr>
          <w:cantSplit/>
          <w:trHeight w:val="454"/>
          <w:jc w:val="center"/>
        </w:trPr>
        <w:tc>
          <w:tcPr>
            <w:tcW w:w="2577" w:type="dxa"/>
            <w:vMerge w:val="restart"/>
          </w:tcPr>
          <w:p w14:paraId="56981E03" w14:textId="77777777" w:rsidR="0053769F" w:rsidRPr="00F5607F" w:rsidRDefault="0053769F" w:rsidP="00E60C5B">
            <w:pPr>
              <w:overflowPunct/>
              <w:autoSpaceDE/>
              <w:autoSpaceDN/>
              <w:adjustRightInd/>
              <w:jc w:val="left"/>
              <w:textAlignment w:val="auto"/>
              <w:rPr>
                <w:rFonts w:cs="Arial"/>
                <w:szCs w:val="22"/>
              </w:rPr>
            </w:pPr>
            <w:r w:rsidRPr="00F5607F">
              <w:rPr>
                <w:rFonts w:cs="Arial"/>
                <w:szCs w:val="22"/>
              </w:rPr>
              <w:t>Address</w:t>
            </w:r>
          </w:p>
        </w:tc>
        <w:tc>
          <w:tcPr>
            <w:tcW w:w="7893" w:type="dxa"/>
            <w:gridSpan w:val="4"/>
            <w:tcBorders>
              <w:bottom w:val="nil"/>
            </w:tcBorders>
          </w:tcPr>
          <w:p w14:paraId="24C43122" w14:textId="77777777" w:rsidR="0053769F" w:rsidRPr="00F5607F" w:rsidRDefault="0053769F" w:rsidP="00E60C5B">
            <w:pPr>
              <w:overflowPunct/>
              <w:autoSpaceDE/>
              <w:autoSpaceDN/>
              <w:adjustRightInd/>
              <w:jc w:val="left"/>
              <w:textAlignment w:val="auto"/>
              <w:rPr>
                <w:rFonts w:cs="Arial"/>
                <w:szCs w:val="22"/>
              </w:rPr>
            </w:pPr>
          </w:p>
        </w:tc>
      </w:tr>
      <w:tr w:rsidR="0053769F" w:rsidRPr="00F5607F" w14:paraId="1AAB7426" w14:textId="77777777" w:rsidTr="00E60C5B">
        <w:trPr>
          <w:cantSplit/>
          <w:trHeight w:val="85"/>
          <w:jc w:val="center"/>
        </w:trPr>
        <w:tc>
          <w:tcPr>
            <w:tcW w:w="2577" w:type="dxa"/>
            <w:vMerge/>
          </w:tcPr>
          <w:p w14:paraId="5C72525D" w14:textId="77777777" w:rsidR="0053769F" w:rsidRPr="00F5607F" w:rsidRDefault="0053769F" w:rsidP="00E60C5B">
            <w:pPr>
              <w:overflowPunct/>
              <w:autoSpaceDE/>
              <w:autoSpaceDN/>
              <w:adjustRightInd/>
              <w:jc w:val="left"/>
              <w:textAlignment w:val="auto"/>
              <w:rPr>
                <w:rFonts w:cs="Arial"/>
                <w:szCs w:val="22"/>
              </w:rPr>
            </w:pPr>
          </w:p>
        </w:tc>
        <w:tc>
          <w:tcPr>
            <w:tcW w:w="7893" w:type="dxa"/>
            <w:gridSpan w:val="4"/>
            <w:tcBorders>
              <w:top w:val="nil"/>
              <w:bottom w:val="single" w:sz="4" w:space="0" w:color="auto"/>
            </w:tcBorders>
            <w:vAlign w:val="bottom"/>
          </w:tcPr>
          <w:p w14:paraId="28CEA562" w14:textId="77777777" w:rsidR="0053769F" w:rsidRPr="00F5607F" w:rsidRDefault="0053769F" w:rsidP="00E60C5B">
            <w:pPr>
              <w:overflowPunct/>
              <w:autoSpaceDE/>
              <w:autoSpaceDN/>
              <w:adjustRightInd/>
              <w:jc w:val="left"/>
              <w:textAlignment w:val="auto"/>
              <w:rPr>
                <w:rFonts w:cs="Arial"/>
                <w:b/>
                <w:szCs w:val="22"/>
              </w:rPr>
            </w:pPr>
            <w:r w:rsidRPr="00F5607F">
              <w:rPr>
                <w:rFonts w:cs="Arial"/>
                <w:b/>
                <w:sz w:val="12"/>
                <w:szCs w:val="22"/>
              </w:rPr>
              <w:t>Street Address (including unit or level number and name of property if required)</w:t>
            </w:r>
          </w:p>
        </w:tc>
      </w:tr>
      <w:tr w:rsidR="0053769F" w:rsidRPr="00F5607F" w14:paraId="5FF6A02D" w14:textId="77777777" w:rsidTr="00E60C5B">
        <w:trPr>
          <w:cantSplit/>
          <w:trHeight w:val="454"/>
          <w:jc w:val="center"/>
        </w:trPr>
        <w:tc>
          <w:tcPr>
            <w:tcW w:w="2577" w:type="dxa"/>
            <w:vMerge/>
          </w:tcPr>
          <w:p w14:paraId="3E939D96" w14:textId="77777777" w:rsidR="0053769F" w:rsidRPr="00F5607F" w:rsidRDefault="0053769F" w:rsidP="00E60C5B">
            <w:pPr>
              <w:overflowPunct/>
              <w:autoSpaceDE/>
              <w:autoSpaceDN/>
              <w:adjustRightInd/>
              <w:jc w:val="left"/>
              <w:textAlignment w:val="auto"/>
              <w:rPr>
                <w:rFonts w:cs="Arial"/>
                <w:szCs w:val="22"/>
              </w:rPr>
            </w:pPr>
          </w:p>
        </w:tc>
        <w:tc>
          <w:tcPr>
            <w:tcW w:w="1973" w:type="dxa"/>
            <w:tcBorders>
              <w:bottom w:val="nil"/>
            </w:tcBorders>
          </w:tcPr>
          <w:p w14:paraId="40115DC8" w14:textId="77777777" w:rsidR="0053769F" w:rsidRPr="00F5607F" w:rsidRDefault="0053769F" w:rsidP="00E60C5B">
            <w:pPr>
              <w:overflowPunct/>
              <w:autoSpaceDE/>
              <w:autoSpaceDN/>
              <w:adjustRightInd/>
              <w:jc w:val="left"/>
              <w:textAlignment w:val="auto"/>
              <w:rPr>
                <w:rFonts w:cs="Arial"/>
                <w:szCs w:val="22"/>
              </w:rPr>
            </w:pPr>
          </w:p>
        </w:tc>
        <w:tc>
          <w:tcPr>
            <w:tcW w:w="1973" w:type="dxa"/>
            <w:tcBorders>
              <w:bottom w:val="nil"/>
            </w:tcBorders>
          </w:tcPr>
          <w:p w14:paraId="754796C6" w14:textId="77777777" w:rsidR="0053769F" w:rsidRPr="00F5607F" w:rsidRDefault="0053769F" w:rsidP="00E60C5B">
            <w:pPr>
              <w:overflowPunct/>
              <w:autoSpaceDE/>
              <w:autoSpaceDN/>
              <w:adjustRightInd/>
              <w:jc w:val="left"/>
              <w:textAlignment w:val="auto"/>
              <w:rPr>
                <w:rFonts w:cs="Arial"/>
                <w:szCs w:val="22"/>
              </w:rPr>
            </w:pPr>
          </w:p>
        </w:tc>
        <w:tc>
          <w:tcPr>
            <w:tcW w:w="1973" w:type="dxa"/>
            <w:tcBorders>
              <w:bottom w:val="nil"/>
            </w:tcBorders>
          </w:tcPr>
          <w:p w14:paraId="567010F4" w14:textId="77777777" w:rsidR="0053769F" w:rsidRPr="00F5607F" w:rsidRDefault="0053769F" w:rsidP="00E60C5B">
            <w:pPr>
              <w:overflowPunct/>
              <w:autoSpaceDE/>
              <w:autoSpaceDN/>
              <w:adjustRightInd/>
              <w:jc w:val="left"/>
              <w:textAlignment w:val="auto"/>
              <w:rPr>
                <w:rFonts w:cs="Arial"/>
                <w:szCs w:val="22"/>
              </w:rPr>
            </w:pPr>
          </w:p>
        </w:tc>
        <w:tc>
          <w:tcPr>
            <w:tcW w:w="1974" w:type="dxa"/>
            <w:tcBorders>
              <w:bottom w:val="nil"/>
            </w:tcBorders>
          </w:tcPr>
          <w:p w14:paraId="2447578E" w14:textId="77777777" w:rsidR="0053769F" w:rsidRPr="00F5607F" w:rsidRDefault="0053769F" w:rsidP="00E60C5B">
            <w:pPr>
              <w:overflowPunct/>
              <w:autoSpaceDE/>
              <w:autoSpaceDN/>
              <w:adjustRightInd/>
              <w:jc w:val="left"/>
              <w:textAlignment w:val="auto"/>
              <w:rPr>
                <w:rFonts w:cs="Arial"/>
                <w:szCs w:val="22"/>
              </w:rPr>
            </w:pPr>
          </w:p>
        </w:tc>
      </w:tr>
      <w:tr w:rsidR="0053769F" w:rsidRPr="00F5607F" w14:paraId="031604BD" w14:textId="77777777" w:rsidTr="00E60C5B">
        <w:trPr>
          <w:cantSplit/>
          <w:trHeight w:val="86"/>
          <w:jc w:val="center"/>
        </w:trPr>
        <w:tc>
          <w:tcPr>
            <w:tcW w:w="2577" w:type="dxa"/>
            <w:vMerge/>
          </w:tcPr>
          <w:p w14:paraId="136BC407" w14:textId="77777777" w:rsidR="0053769F" w:rsidRPr="00F5607F" w:rsidRDefault="0053769F" w:rsidP="00E60C5B">
            <w:pPr>
              <w:overflowPunct/>
              <w:autoSpaceDE/>
              <w:autoSpaceDN/>
              <w:adjustRightInd/>
              <w:jc w:val="left"/>
              <w:textAlignment w:val="auto"/>
              <w:rPr>
                <w:rFonts w:cs="Arial"/>
                <w:szCs w:val="22"/>
              </w:rPr>
            </w:pPr>
          </w:p>
        </w:tc>
        <w:tc>
          <w:tcPr>
            <w:tcW w:w="1973" w:type="dxa"/>
            <w:tcBorders>
              <w:top w:val="nil"/>
              <w:bottom w:val="single" w:sz="4" w:space="0" w:color="auto"/>
            </w:tcBorders>
            <w:vAlign w:val="bottom"/>
          </w:tcPr>
          <w:p w14:paraId="284C06AD" w14:textId="77777777" w:rsidR="0053769F" w:rsidRPr="00F5607F" w:rsidRDefault="0053769F" w:rsidP="00E60C5B">
            <w:pPr>
              <w:overflowPunct/>
              <w:autoSpaceDE/>
              <w:autoSpaceDN/>
              <w:adjustRightInd/>
              <w:jc w:val="left"/>
              <w:textAlignment w:val="auto"/>
              <w:rPr>
                <w:rFonts w:cs="Arial"/>
                <w:szCs w:val="22"/>
              </w:rPr>
            </w:pPr>
            <w:r w:rsidRPr="00F5607F">
              <w:rPr>
                <w:rFonts w:cs="Arial"/>
                <w:b/>
                <w:sz w:val="12"/>
                <w:szCs w:val="22"/>
              </w:rPr>
              <w:t>City/town/suburb</w:t>
            </w:r>
          </w:p>
        </w:tc>
        <w:tc>
          <w:tcPr>
            <w:tcW w:w="1973" w:type="dxa"/>
            <w:tcBorders>
              <w:top w:val="nil"/>
              <w:bottom w:val="single" w:sz="4" w:space="0" w:color="auto"/>
            </w:tcBorders>
            <w:vAlign w:val="bottom"/>
          </w:tcPr>
          <w:p w14:paraId="07A8F54A" w14:textId="77777777" w:rsidR="0053769F" w:rsidRPr="00F5607F" w:rsidRDefault="0053769F" w:rsidP="00E60C5B">
            <w:pPr>
              <w:overflowPunct/>
              <w:autoSpaceDE/>
              <w:autoSpaceDN/>
              <w:adjustRightInd/>
              <w:jc w:val="left"/>
              <w:textAlignment w:val="auto"/>
              <w:rPr>
                <w:rFonts w:cs="Arial"/>
                <w:szCs w:val="22"/>
              </w:rPr>
            </w:pPr>
            <w:r w:rsidRPr="00F5607F">
              <w:rPr>
                <w:rFonts w:cs="Arial"/>
                <w:b/>
                <w:sz w:val="12"/>
                <w:szCs w:val="22"/>
              </w:rPr>
              <w:t>State</w:t>
            </w:r>
          </w:p>
        </w:tc>
        <w:tc>
          <w:tcPr>
            <w:tcW w:w="1973" w:type="dxa"/>
            <w:tcBorders>
              <w:top w:val="nil"/>
              <w:bottom w:val="single" w:sz="4" w:space="0" w:color="auto"/>
            </w:tcBorders>
            <w:vAlign w:val="bottom"/>
          </w:tcPr>
          <w:p w14:paraId="77D6D492" w14:textId="77777777" w:rsidR="0053769F" w:rsidRPr="00F5607F" w:rsidRDefault="0053769F" w:rsidP="00E60C5B">
            <w:pPr>
              <w:overflowPunct/>
              <w:autoSpaceDE/>
              <w:autoSpaceDN/>
              <w:adjustRightInd/>
              <w:jc w:val="left"/>
              <w:textAlignment w:val="auto"/>
              <w:rPr>
                <w:rFonts w:cs="Arial"/>
                <w:szCs w:val="22"/>
              </w:rPr>
            </w:pPr>
            <w:r w:rsidRPr="00F5607F">
              <w:rPr>
                <w:rFonts w:cs="Arial"/>
                <w:b/>
                <w:sz w:val="12"/>
                <w:szCs w:val="22"/>
              </w:rPr>
              <w:t>Postcode</w:t>
            </w:r>
          </w:p>
        </w:tc>
        <w:tc>
          <w:tcPr>
            <w:tcW w:w="1974" w:type="dxa"/>
            <w:tcBorders>
              <w:top w:val="nil"/>
              <w:bottom w:val="single" w:sz="4" w:space="0" w:color="auto"/>
            </w:tcBorders>
            <w:vAlign w:val="bottom"/>
          </w:tcPr>
          <w:p w14:paraId="07A5EA31" w14:textId="77777777" w:rsidR="0053769F" w:rsidRPr="00F5607F" w:rsidRDefault="0053769F" w:rsidP="00E60C5B">
            <w:pPr>
              <w:overflowPunct/>
              <w:autoSpaceDE/>
              <w:autoSpaceDN/>
              <w:adjustRightInd/>
              <w:jc w:val="left"/>
              <w:textAlignment w:val="auto"/>
              <w:rPr>
                <w:rFonts w:cs="Arial"/>
                <w:szCs w:val="22"/>
              </w:rPr>
            </w:pPr>
            <w:r w:rsidRPr="00F5607F">
              <w:rPr>
                <w:rFonts w:cs="Arial"/>
                <w:b/>
                <w:sz w:val="12"/>
                <w:szCs w:val="22"/>
              </w:rPr>
              <w:t>Country</w:t>
            </w:r>
          </w:p>
        </w:tc>
      </w:tr>
      <w:tr w:rsidR="0053769F" w:rsidRPr="00F5607F" w14:paraId="6D8455DF" w14:textId="77777777" w:rsidTr="00E60C5B">
        <w:trPr>
          <w:cantSplit/>
          <w:trHeight w:val="454"/>
          <w:jc w:val="center"/>
        </w:trPr>
        <w:tc>
          <w:tcPr>
            <w:tcW w:w="2577" w:type="dxa"/>
            <w:vMerge/>
          </w:tcPr>
          <w:p w14:paraId="7EC07D34" w14:textId="77777777" w:rsidR="0053769F" w:rsidRPr="00F5607F" w:rsidRDefault="0053769F" w:rsidP="00E60C5B">
            <w:pPr>
              <w:overflowPunct/>
              <w:autoSpaceDE/>
              <w:autoSpaceDN/>
              <w:adjustRightInd/>
              <w:jc w:val="left"/>
              <w:textAlignment w:val="auto"/>
              <w:rPr>
                <w:rFonts w:cs="Arial"/>
                <w:szCs w:val="22"/>
              </w:rPr>
            </w:pPr>
          </w:p>
        </w:tc>
        <w:tc>
          <w:tcPr>
            <w:tcW w:w="7893" w:type="dxa"/>
            <w:gridSpan w:val="4"/>
            <w:tcBorders>
              <w:bottom w:val="nil"/>
            </w:tcBorders>
          </w:tcPr>
          <w:p w14:paraId="39903D16" w14:textId="77777777" w:rsidR="0053769F" w:rsidRPr="00F5607F" w:rsidRDefault="0053769F" w:rsidP="00E60C5B">
            <w:pPr>
              <w:overflowPunct/>
              <w:autoSpaceDE/>
              <w:autoSpaceDN/>
              <w:adjustRightInd/>
              <w:jc w:val="left"/>
              <w:textAlignment w:val="auto"/>
              <w:rPr>
                <w:rFonts w:cs="Arial"/>
                <w:szCs w:val="22"/>
              </w:rPr>
            </w:pPr>
          </w:p>
        </w:tc>
      </w:tr>
      <w:tr w:rsidR="0053769F" w:rsidRPr="00F5607F" w14:paraId="02EDA0D3" w14:textId="77777777" w:rsidTr="00E60C5B">
        <w:trPr>
          <w:cantSplit/>
          <w:trHeight w:val="85"/>
          <w:jc w:val="center"/>
        </w:trPr>
        <w:tc>
          <w:tcPr>
            <w:tcW w:w="2577" w:type="dxa"/>
            <w:vMerge/>
          </w:tcPr>
          <w:p w14:paraId="08DF46E6" w14:textId="77777777" w:rsidR="0053769F" w:rsidRPr="00F5607F" w:rsidRDefault="0053769F" w:rsidP="00E60C5B">
            <w:pPr>
              <w:overflowPunct/>
              <w:autoSpaceDE/>
              <w:autoSpaceDN/>
              <w:adjustRightInd/>
              <w:jc w:val="left"/>
              <w:textAlignment w:val="auto"/>
              <w:rPr>
                <w:rFonts w:cs="Arial"/>
                <w:szCs w:val="22"/>
              </w:rPr>
            </w:pPr>
          </w:p>
        </w:tc>
        <w:tc>
          <w:tcPr>
            <w:tcW w:w="7893" w:type="dxa"/>
            <w:gridSpan w:val="4"/>
            <w:tcBorders>
              <w:top w:val="nil"/>
              <w:bottom w:val="single" w:sz="4" w:space="0" w:color="auto"/>
            </w:tcBorders>
          </w:tcPr>
          <w:p w14:paraId="78AF94D5" w14:textId="77777777" w:rsidR="0053769F" w:rsidRPr="00F5607F" w:rsidRDefault="0053769F" w:rsidP="00E60C5B">
            <w:pPr>
              <w:overflowPunct/>
              <w:autoSpaceDE/>
              <w:autoSpaceDN/>
              <w:adjustRightInd/>
              <w:jc w:val="left"/>
              <w:textAlignment w:val="auto"/>
              <w:rPr>
                <w:rFonts w:cs="Arial"/>
                <w:b/>
                <w:szCs w:val="22"/>
              </w:rPr>
            </w:pPr>
            <w:r w:rsidRPr="00F5607F">
              <w:rPr>
                <w:rFonts w:cs="Arial"/>
                <w:b/>
                <w:sz w:val="12"/>
                <w:szCs w:val="22"/>
              </w:rPr>
              <w:t>Email address</w:t>
            </w:r>
          </w:p>
        </w:tc>
      </w:tr>
      <w:tr w:rsidR="0053769F" w:rsidRPr="00F5607F" w14:paraId="1CA0446D" w14:textId="77777777" w:rsidTr="00E60C5B">
        <w:trPr>
          <w:cantSplit/>
          <w:trHeight w:val="454"/>
          <w:jc w:val="center"/>
        </w:trPr>
        <w:tc>
          <w:tcPr>
            <w:tcW w:w="2577" w:type="dxa"/>
            <w:vMerge w:val="restart"/>
          </w:tcPr>
          <w:p w14:paraId="713F726D" w14:textId="77777777" w:rsidR="0053769F" w:rsidRPr="00F5607F" w:rsidRDefault="0053769F" w:rsidP="00E60C5B">
            <w:pPr>
              <w:overflowPunct/>
              <w:autoSpaceDE/>
              <w:autoSpaceDN/>
              <w:adjustRightInd/>
              <w:jc w:val="left"/>
              <w:textAlignment w:val="auto"/>
              <w:rPr>
                <w:rFonts w:cs="Arial"/>
                <w:szCs w:val="22"/>
              </w:rPr>
            </w:pPr>
            <w:r w:rsidRPr="00F5607F">
              <w:rPr>
                <w:rFonts w:cs="Arial"/>
                <w:szCs w:val="22"/>
              </w:rPr>
              <w:t>Phone Details</w:t>
            </w:r>
          </w:p>
        </w:tc>
        <w:tc>
          <w:tcPr>
            <w:tcW w:w="7893" w:type="dxa"/>
            <w:gridSpan w:val="4"/>
            <w:tcBorders>
              <w:bottom w:val="nil"/>
            </w:tcBorders>
          </w:tcPr>
          <w:p w14:paraId="2A15AD26" w14:textId="77777777" w:rsidR="0053769F" w:rsidRPr="00F5607F" w:rsidRDefault="0053769F" w:rsidP="00E60C5B">
            <w:pPr>
              <w:overflowPunct/>
              <w:autoSpaceDE/>
              <w:autoSpaceDN/>
              <w:adjustRightInd/>
              <w:jc w:val="left"/>
              <w:textAlignment w:val="auto"/>
              <w:rPr>
                <w:rFonts w:cs="Arial"/>
                <w:szCs w:val="22"/>
              </w:rPr>
            </w:pPr>
          </w:p>
        </w:tc>
      </w:tr>
      <w:tr w:rsidR="0053769F" w:rsidRPr="00F5607F" w14:paraId="59C063A2" w14:textId="77777777" w:rsidTr="00E60C5B">
        <w:trPr>
          <w:cantSplit/>
          <w:trHeight w:val="85"/>
          <w:jc w:val="center"/>
        </w:trPr>
        <w:tc>
          <w:tcPr>
            <w:tcW w:w="2577" w:type="dxa"/>
            <w:vMerge/>
          </w:tcPr>
          <w:p w14:paraId="4B6DD739" w14:textId="77777777" w:rsidR="0053769F" w:rsidRPr="00F5607F" w:rsidRDefault="0053769F" w:rsidP="00E60C5B">
            <w:pPr>
              <w:overflowPunct/>
              <w:autoSpaceDE/>
              <w:autoSpaceDN/>
              <w:adjustRightInd/>
              <w:jc w:val="left"/>
              <w:textAlignment w:val="auto"/>
              <w:rPr>
                <w:rFonts w:cs="Arial"/>
                <w:szCs w:val="22"/>
              </w:rPr>
            </w:pPr>
          </w:p>
        </w:tc>
        <w:tc>
          <w:tcPr>
            <w:tcW w:w="7893" w:type="dxa"/>
            <w:gridSpan w:val="4"/>
            <w:tcBorders>
              <w:top w:val="nil"/>
            </w:tcBorders>
          </w:tcPr>
          <w:p w14:paraId="4FE68670" w14:textId="61A69765" w:rsidR="0053769F" w:rsidRPr="00F5607F" w:rsidRDefault="0053769F" w:rsidP="00E60C5B">
            <w:pPr>
              <w:overflowPunct/>
              <w:autoSpaceDE/>
              <w:autoSpaceDN/>
              <w:adjustRightInd/>
              <w:jc w:val="left"/>
              <w:textAlignment w:val="auto"/>
              <w:rPr>
                <w:rFonts w:cs="Arial"/>
                <w:b/>
              </w:rPr>
            </w:pPr>
            <w:r w:rsidRPr="00F5607F">
              <w:rPr>
                <w:rFonts w:cs="Arial"/>
                <w:b/>
                <w:sz w:val="12"/>
                <w:szCs w:val="22"/>
              </w:rPr>
              <w:t xml:space="preserve">Type </w:t>
            </w:r>
            <w:r w:rsidR="00164DDB" w:rsidRPr="00F5607F">
              <w:rPr>
                <w:rFonts w:cs="Arial"/>
                <w:b/>
                <w:sz w:val="12"/>
                <w:szCs w:val="22"/>
              </w:rPr>
              <w:t xml:space="preserve">(eg. Home; work; mobile) </w:t>
            </w:r>
            <w:r w:rsidRPr="00F5607F">
              <w:rPr>
                <w:rFonts w:cs="Arial"/>
                <w:b/>
                <w:sz w:val="12"/>
                <w:szCs w:val="22"/>
              </w:rPr>
              <w:t>- Number</w:t>
            </w:r>
          </w:p>
        </w:tc>
      </w:tr>
    </w:tbl>
    <w:p w14:paraId="4B6BE19C" w14:textId="77777777" w:rsidR="00B71951" w:rsidRPr="00F5607F" w:rsidRDefault="00B71951" w:rsidP="006B195D">
      <w:pPr>
        <w:tabs>
          <w:tab w:val="left" w:pos="1752"/>
        </w:tabs>
        <w:spacing w:before="240"/>
        <w:jc w:val="left"/>
        <w:rPr>
          <w:rFonts w:cs="Arial"/>
          <w:sz w:val="12"/>
        </w:rPr>
      </w:pPr>
    </w:p>
    <w:tbl>
      <w:tblPr>
        <w:tblStyle w:val="TableGrid4"/>
        <w:tblW w:w="0" w:type="auto"/>
        <w:tblLook w:val="04A0" w:firstRow="1" w:lastRow="0" w:firstColumn="1" w:lastColumn="0" w:noHBand="0" w:noVBand="1"/>
      </w:tblPr>
      <w:tblGrid>
        <w:gridCol w:w="10457"/>
      </w:tblGrid>
      <w:tr w:rsidR="00933C05" w:rsidRPr="00F5607F" w14:paraId="655940D9" w14:textId="77777777" w:rsidTr="00333645">
        <w:tc>
          <w:tcPr>
            <w:tcW w:w="10457" w:type="dxa"/>
          </w:tcPr>
          <w:p w14:paraId="75E39FCC" w14:textId="54CAD7C1" w:rsidR="00933C05" w:rsidRPr="00F5607F" w:rsidRDefault="00933C05" w:rsidP="00E300DE">
            <w:pPr>
              <w:spacing w:before="120" w:after="120" w:line="276" w:lineRule="auto"/>
              <w:ind w:right="170"/>
              <w:jc w:val="left"/>
              <w:rPr>
                <w:rFonts w:cs="Arial"/>
                <w:b/>
              </w:rPr>
            </w:pPr>
            <w:r w:rsidRPr="00F5607F">
              <w:rPr>
                <w:rFonts w:cs="Arial"/>
                <w:b/>
              </w:rPr>
              <w:t>To the competent Judicial Authority of [</w:t>
            </w:r>
            <w:r w:rsidRPr="00F5607F">
              <w:rPr>
                <w:rFonts w:cs="Arial"/>
                <w:b/>
                <w:i/>
              </w:rPr>
              <w:t>place</w:t>
            </w:r>
            <w:r w:rsidRPr="00F5607F">
              <w:rPr>
                <w:rFonts w:cs="Arial"/>
                <w:b/>
              </w:rPr>
              <w:t>] in [</w:t>
            </w:r>
            <w:r w:rsidR="00F778E5" w:rsidRPr="00F5607F">
              <w:rPr>
                <w:rFonts w:cs="Arial"/>
                <w:b/>
                <w:i/>
              </w:rPr>
              <w:t>C</w:t>
            </w:r>
            <w:r w:rsidRPr="00F5607F">
              <w:rPr>
                <w:rFonts w:cs="Arial"/>
                <w:b/>
                <w:i/>
              </w:rPr>
              <w:t>ountry</w:t>
            </w:r>
            <w:r w:rsidRPr="00F5607F">
              <w:rPr>
                <w:rFonts w:cs="Arial"/>
                <w:b/>
              </w:rPr>
              <w:t>]</w:t>
            </w:r>
          </w:p>
          <w:p w14:paraId="2CA88759" w14:textId="42BEFC3A" w:rsidR="00933C05" w:rsidRPr="00F5607F" w:rsidRDefault="009E6A27" w:rsidP="00E300DE">
            <w:pPr>
              <w:spacing w:before="240" w:after="240" w:line="276" w:lineRule="auto"/>
              <w:ind w:right="170"/>
              <w:jc w:val="left"/>
              <w:rPr>
                <w:rFonts w:cs="Arial"/>
                <w:b/>
              </w:rPr>
            </w:pPr>
            <w:r w:rsidRPr="00F5607F">
              <w:rPr>
                <w:rFonts w:cs="Arial"/>
                <w:b/>
              </w:rPr>
              <w:t>Introduction</w:t>
            </w:r>
          </w:p>
          <w:p w14:paraId="0A18CB27" w14:textId="0DB13653" w:rsidR="00933C05" w:rsidRPr="00F5607F" w:rsidRDefault="00933C05" w:rsidP="00E300DE">
            <w:pPr>
              <w:pStyle w:val="ListParagraph"/>
              <w:numPr>
                <w:ilvl w:val="0"/>
                <w:numId w:val="31"/>
              </w:numPr>
              <w:spacing w:line="276" w:lineRule="auto"/>
              <w:ind w:left="454" w:right="170" w:hanging="443"/>
              <w:jc w:val="left"/>
              <w:rPr>
                <w:rFonts w:cs="Arial"/>
              </w:rPr>
            </w:pPr>
            <w:r w:rsidRPr="00F5607F">
              <w:rPr>
                <w:rFonts w:cs="Arial"/>
              </w:rPr>
              <w:t>A</w:t>
            </w:r>
            <w:r w:rsidR="001C34DE" w:rsidRPr="00F5607F">
              <w:rPr>
                <w:rFonts w:cs="Arial"/>
              </w:rPr>
              <w:t xml:space="preserve"> proceeding</w:t>
            </w:r>
            <w:r w:rsidRPr="00F5607F">
              <w:rPr>
                <w:rFonts w:cs="Arial"/>
              </w:rPr>
              <w:t xml:space="preserve"> has been commenced in the [</w:t>
            </w:r>
            <w:r w:rsidRPr="00F5607F">
              <w:rPr>
                <w:rFonts w:cs="Arial"/>
                <w:i/>
              </w:rPr>
              <w:t>Court</w:t>
            </w:r>
            <w:r w:rsidRPr="00F5607F">
              <w:rPr>
                <w:rFonts w:cs="Arial"/>
              </w:rPr>
              <w:t>] of South Australia between the parties named at the top of this document.</w:t>
            </w:r>
          </w:p>
          <w:p w14:paraId="7436580E" w14:textId="08AA27A6" w:rsidR="00933C05" w:rsidRPr="00F5607F" w:rsidRDefault="00933C05" w:rsidP="00E300DE">
            <w:pPr>
              <w:pStyle w:val="ListParagraph"/>
              <w:numPr>
                <w:ilvl w:val="0"/>
                <w:numId w:val="31"/>
              </w:numPr>
              <w:spacing w:before="120" w:line="276" w:lineRule="auto"/>
              <w:ind w:left="453" w:right="170" w:hanging="442"/>
              <w:contextualSpacing w:val="0"/>
              <w:jc w:val="left"/>
              <w:rPr>
                <w:rFonts w:cs="Arial"/>
              </w:rPr>
            </w:pPr>
            <w:r w:rsidRPr="00F5607F">
              <w:rPr>
                <w:rFonts w:cs="Arial"/>
              </w:rPr>
              <w:t>The Court is of the opinion that it is [</w:t>
            </w:r>
            <w:r w:rsidRPr="00F5607F">
              <w:rPr>
                <w:rFonts w:cs="Arial"/>
                <w:i/>
              </w:rPr>
              <w:t>necessary/expedient</w:t>
            </w:r>
            <w:r w:rsidRPr="00F5607F">
              <w:rPr>
                <w:rFonts w:cs="Arial"/>
              </w:rPr>
              <w:t xml:space="preserve">] for the determination of the matters in dispute that the </w:t>
            </w:r>
            <w:r w:rsidR="002E0DD5" w:rsidRPr="00F5607F">
              <w:rPr>
                <w:rFonts w:cs="Arial"/>
              </w:rPr>
              <w:t>w</w:t>
            </w:r>
            <w:r w:rsidRPr="00F5607F">
              <w:rPr>
                <w:rFonts w:cs="Arial"/>
              </w:rPr>
              <w:t xml:space="preserve">itness, who is resident within your jurisdiction, be examined upon oath or affirmation concerning </w:t>
            </w:r>
          </w:p>
          <w:p w14:paraId="63DCF676" w14:textId="41E9CE6E" w:rsidR="00933C05" w:rsidRPr="00F5607F" w:rsidRDefault="00933C05" w:rsidP="00E300DE">
            <w:pPr>
              <w:spacing w:line="276" w:lineRule="auto"/>
              <w:ind w:left="567" w:right="170"/>
              <w:jc w:val="left"/>
              <w:rPr>
                <w:rFonts w:cs="Arial"/>
              </w:rPr>
            </w:pPr>
            <w:r w:rsidRPr="00F5607F">
              <w:rPr>
                <w:rFonts w:cs="Arial"/>
                <w:b/>
                <w:bCs/>
                <w:iCs/>
                <w:sz w:val="12"/>
                <w:szCs w:val="12"/>
              </w:rPr>
              <w:t xml:space="preserve">matters to which </w:t>
            </w:r>
            <w:r w:rsidR="002E0DD5" w:rsidRPr="00F5607F">
              <w:rPr>
                <w:rFonts w:cs="Arial"/>
                <w:b/>
                <w:bCs/>
                <w:iCs/>
                <w:sz w:val="12"/>
                <w:szCs w:val="12"/>
              </w:rPr>
              <w:t>w</w:t>
            </w:r>
            <w:r w:rsidRPr="00F5607F">
              <w:rPr>
                <w:rFonts w:cs="Arial"/>
                <w:b/>
                <w:bCs/>
                <w:iCs/>
                <w:sz w:val="12"/>
                <w:szCs w:val="12"/>
              </w:rPr>
              <w:t>itness required to testify in numbered sub-paragraphs</w:t>
            </w:r>
          </w:p>
          <w:p w14:paraId="10DBB245" w14:textId="77777777" w:rsidR="002E0DD5" w:rsidRPr="00F5607F" w:rsidRDefault="002E0DD5" w:rsidP="00E300DE">
            <w:pPr>
              <w:pStyle w:val="ListParagraph"/>
              <w:numPr>
                <w:ilvl w:val="0"/>
                <w:numId w:val="33"/>
              </w:numPr>
              <w:spacing w:line="276" w:lineRule="auto"/>
              <w:ind w:left="1021" w:right="170" w:hanging="283"/>
              <w:jc w:val="left"/>
              <w:rPr>
                <w:rFonts w:cs="Arial"/>
              </w:rPr>
            </w:pPr>
          </w:p>
          <w:p w14:paraId="15EB8CFE" w14:textId="77777777" w:rsidR="00933C05" w:rsidRPr="00F5607F" w:rsidRDefault="00933C05" w:rsidP="00E300DE">
            <w:pPr>
              <w:spacing w:before="240" w:after="240" w:line="276" w:lineRule="auto"/>
              <w:ind w:right="170"/>
              <w:jc w:val="left"/>
              <w:rPr>
                <w:rFonts w:cs="Arial"/>
                <w:b/>
              </w:rPr>
            </w:pPr>
            <w:r w:rsidRPr="00F5607F">
              <w:rPr>
                <w:rFonts w:cs="Arial"/>
                <w:b/>
              </w:rPr>
              <w:t>Request</w:t>
            </w:r>
          </w:p>
          <w:p w14:paraId="16635438" w14:textId="7CA7825C" w:rsidR="00933C05" w:rsidRPr="00F5607F" w:rsidRDefault="00933C05" w:rsidP="00E300DE">
            <w:pPr>
              <w:pStyle w:val="ListParagraph"/>
              <w:numPr>
                <w:ilvl w:val="0"/>
                <w:numId w:val="32"/>
              </w:numPr>
              <w:spacing w:before="120" w:line="276" w:lineRule="auto"/>
              <w:ind w:left="454" w:right="170" w:hanging="454"/>
              <w:contextualSpacing w:val="0"/>
              <w:jc w:val="left"/>
              <w:rPr>
                <w:rFonts w:cs="Arial"/>
              </w:rPr>
            </w:pPr>
            <w:r w:rsidRPr="00F5607F">
              <w:rPr>
                <w:rFonts w:cs="Arial"/>
              </w:rPr>
              <w:t>I, [</w:t>
            </w:r>
            <w:r w:rsidRPr="00F5607F">
              <w:rPr>
                <w:rFonts w:cs="Arial"/>
                <w:i/>
              </w:rPr>
              <w:t>name</w:t>
            </w:r>
            <w:r w:rsidRPr="00F5607F">
              <w:rPr>
                <w:rFonts w:cs="Arial"/>
              </w:rPr>
              <w:t>], the Registrar of the [</w:t>
            </w:r>
            <w:r w:rsidRPr="00F5607F">
              <w:rPr>
                <w:rFonts w:cs="Arial"/>
                <w:i/>
              </w:rPr>
              <w:t>Court</w:t>
            </w:r>
            <w:r w:rsidRPr="00F5607F">
              <w:rPr>
                <w:rFonts w:cs="Arial"/>
              </w:rPr>
              <w:t xml:space="preserve">] of South Australia, request pursuant to section 59E of the </w:t>
            </w:r>
            <w:r w:rsidRPr="00F5607F">
              <w:rPr>
                <w:rFonts w:cs="Arial"/>
                <w:i/>
              </w:rPr>
              <w:t>Evidence Act 1929</w:t>
            </w:r>
            <w:r w:rsidRPr="00F5607F">
              <w:rPr>
                <w:rFonts w:cs="Arial"/>
              </w:rPr>
              <w:t xml:space="preserve"> that, for the assistance of the Court:</w:t>
            </w:r>
          </w:p>
          <w:p w14:paraId="7BA2955F" w14:textId="617B8DBA" w:rsidR="00933C05" w:rsidRPr="00F5607F" w:rsidRDefault="00933C05" w:rsidP="00E300DE">
            <w:pPr>
              <w:pStyle w:val="ListParagraph"/>
              <w:numPr>
                <w:ilvl w:val="0"/>
                <w:numId w:val="34"/>
              </w:numPr>
              <w:spacing w:before="120" w:line="276" w:lineRule="auto"/>
              <w:ind w:left="1021" w:right="170" w:hanging="501"/>
              <w:contextualSpacing w:val="0"/>
              <w:jc w:val="left"/>
              <w:rPr>
                <w:rFonts w:cs="Arial"/>
              </w:rPr>
            </w:pPr>
            <w:r w:rsidRPr="00F5607F">
              <w:rPr>
                <w:rFonts w:cs="Arial"/>
              </w:rPr>
              <w:t xml:space="preserve">the </w:t>
            </w:r>
            <w:r w:rsidR="002E0DD5" w:rsidRPr="00F5607F">
              <w:rPr>
                <w:rFonts w:cs="Arial"/>
              </w:rPr>
              <w:t>w</w:t>
            </w:r>
            <w:r w:rsidRPr="00F5607F">
              <w:rPr>
                <w:rFonts w:cs="Arial"/>
              </w:rPr>
              <w:t>itness be summoned to attend, at a time and place you appoint, before a person who according to your procedure is competent to take examinations of witnesses;</w:t>
            </w:r>
          </w:p>
          <w:p w14:paraId="27496416" w14:textId="77777777" w:rsidR="00933C05" w:rsidRPr="00F5607F" w:rsidRDefault="00933C05" w:rsidP="00E300DE">
            <w:pPr>
              <w:pStyle w:val="ListParagraph"/>
              <w:numPr>
                <w:ilvl w:val="0"/>
                <w:numId w:val="34"/>
              </w:numPr>
              <w:spacing w:before="120" w:line="276" w:lineRule="auto"/>
              <w:ind w:left="1021" w:right="170" w:hanging="501"/>
              <w:contextualSpacing w:val="0"/>
              <w:jc w:val="left"/>
              <w:rPr>
                <w:rFonts w:cs="Arial"/>
              </w:rPr>
            </w:pPr>
            <w:r w:rsidRPr="00F5607F">
              <w:rPr>
                <w:rFonts w:cs="Arial"/>
              </w:rPr>
              <w:t>I, and the agents of the parties if appointed, be informed of the date and time when and place where the examination is to take place; and</w:t>
            </w:r>
          </w:p>
          <w:p w14:paraId="45915C29" w14:textId="1B2CBE6E" w:rsidR="00933C05" w:rsidRPr="00F5607F" w:rsidRDefault="00933C05" w:rsidP="00E300DE">
            <w:pPr>
              <w:pStyle w:val="ListParagraph"/>
              <w:numPr>
                <w:ilvl w:val="0"/>
                <w:numId w:val="34"/>
              </w:numPr>
              <w:spacing w:before="120" w:line="276" w:lineRule="auto"/>
              <w:ind w:left="1021" w:right="170" w:hanging="501"/>
              <w:contextualSpacing w:val="0"/>
              <w:jc w:val="left"/>
              <w:rPr>
                <w:rFonts w:cs="Arial"/>
              </w:rPr>
            </w:pPr>
            <w:r w:rsidRPr="00F5607F">
              <w:rPr>
                <w:rFonts w:cs="Arial"/>
              </w:rPr>
              <w:t xml:space="preserve">the </w:t>
            </w:r>
            <w:r w:rsidR="002E0DD5" w:rsidRPr="00F5607F">
              <w:rPr>
                <w:rFonts w:cs="Arial"/>
              </w:rPr>
              <w:t>w</w:t>
            </w:r>
            <w:r w:rsidRPr="00F5607F">
              <w:rPr>
                <w:rFonts w:cs="Arial"/>
              </w:rPr>
              <w:t>itness be examined orally with regard to the matters in question, in the presence of the agents of the parties, or such of them as, on due notice given, attend the examination.</w:t>
            </w:r>
          </w:p>
          <w:p w14:paraId="74896543" w14:textId="276B4278" w:rsidR="00933C05" w:rsidRPr="00F5607F" w:rsidRDefault="00933C05" w:rsidP="00E300DE">
            <w:pPr>
              <w:pStyle w:val="ListParagraph"/>
              <w:numPr>
                <w:ilvl w:val="0"/>
                <w:numId w:val="32"/>
              </w:numPr>
              <w:spacing w:before="120" w:line="276" w:lineRule="auto"/>
              <w:ind w:left="454" w:right="170" w:hanging="454"/>
              <w:contextualSpacing w:val="0"/>
              <w:jc w:val="left"/>
              <w:rPr>
                <w:rFonts w:cs="Arial"/>
              </w:rPr>
            </w:pPr>
            <w:r w:rsidRPr="00F5607F">
              <w:rPr>
                <w:rFonts w:cs="Arial"/>
              </w:rPr>
              <w:t>I request that you permit the agents of the [</w:t>
            </w:r>
            <w:r w:rsidRPr="00F5607F">
              <w:rPr>
                <w:rFonts w:cs="Arial"/>
                <w:i/>
              </w:rPr>
              <w:t>party title of filing party</w:t>
            </w:r>
            <w:r w:rsidRPr="00F5607F">
              <w:rPr>
                <w:rFonts w:cs="Arial"/>
              </w:rPr>
              <w:t xml:space="preserve">] to examine the </w:t>
            </w:r>
            <w:r w:rsidR="002E0DD5" w:rsidRPr="00F5607F">
              <w:rPr>
                <w:rFonts w:cs="Arial"/>
              </w:rPr>
              <w:t>w</w:t>
            </w:r>
            <w:r w:rsidRPr="00F5607F">
              <w:rPr>
                <w:rFonts w:cs="Arial"/>
              </w:rPr>
              <w:t xml:space="preserve">itness, and permit any other party to cross examine the </w:t>
            </w:r>
            <w:r w:rsidR="002E0DD5" w:rsidRPr="00F5607F">
              <w:rPr>
                <w:rFonts w:cs="Arial"/>
              </w:rPr>
              <w:t>w</w:t>
            </w:r>
            <w:r w:rsidRPr="00F5607F">
              <w:rPr>
                <w:rFonts w:cs="Arial"/>
              </w:rPr>
              <w:t xml:space="preserve">itness and the party producing the </w:t>
            </w:r>
            <w:r w:rsidR="002E0DD5" w:rsidRPr="00F5607F">
              <w:rPr>
                <w:rFonts w:cs="Arial"/>
              </w:rPr>
              <w:t>w</w:t>
            </w:r>
            <w:r w:rsidRPr="00F5607F">
              <w:rPr>
                <w:rFonts w:cs="Arial"/>
              </w:rPr>
              <w:t xml:space="preserve">itness for examination to re-examine the </w:t>
            </w:r>
            <w:r w:rsidR="002E0DD5" w:rsidRPr="00F5607F">
              <w:rPr>
                <w:rFonts w:cs="Arial"/>
              </w:rPr>
              <w:t>w</w:t>
            </w:r>
            <w:r w:rsidRPr="00F5607F">
              <w:rPr>
                <w:rFonts w:cs="Arial"/>
              </w:rPr>
              <w:t>itness orally.</w:t>
            </w:r>
          </w:p>
          <w:p w14:paraId="55FEA969" w14:textId="77777777" w:rsidR="00933C05" w:rsidRPr="00F5607F" w:rsidRDefault="00933C05" w:rsidP="00E300DE">
            <w:pPr>
              <w:pStyle w:val="ListParagraph"/>
              <w:numPr>
                <w:ilvl w:val="0"/>
                <w:numId w:val="32"/>
              </w:numPr>
              <w:spacing w:before="120" w:line="276" w:lineRule="auto"/>
              <w:ind w:left="454" w:right="170" w:hanging="454"/>
              <w:contextualSpacing w:val="0"/>
              <w:jc w:val="left"/>
              <w:rPr>
                <w:rFonts w:cs="Arial"/>
              </w:rPr>
            </w:pPr>
            <w:r w:rsidRPr="00F5607F">
              <w:rPr>
                <w:rFonts w:cs="Arial"/>
              </w:rPr>
              <w:t>I request that:</w:t>
            </w:r>
          </w:p>
          <w:p w14:paraId="25B5F48B" w14:textId="66A98BFB" w:rsidR="00933C05" w:rsidRPr="00F5607F" w:rsidRDefault="00933C05" w:rsidP="00E300DE">
            <w:pPr>
              <w:pStyle w:val="ListParagraph"/>
              <w:numPr>
                <w:ilvl w:val="0"/>
                <w:numId w:val="35"/>
              </w:numPr>
              <w:spacing w:before="120" w:line="276" w:lineRule="auto"/>
              <w:ind w:left="1021" w:right="170" w:hanging="425"/>
              <w:contextualSpacing w:val="0"/>
              <w:jc w:val="left"/>
              <w:rPr>
                <w:rFonts w:cs="Arial"/>
              </w:rPr>
            </w:pPr>
            <w:r w:rsidRPr="00F5607F">
              <w:rPr>
                <w:rFonts w:cs="Arial"/>
              </w:rPr>
              <w:t xml:space="preserve">the evidence of the </w:t>
            </w:r>
            <w:r w:rsidR="002E0DD5" w:rsidRPr="00F5607F">
              <w:rPr>
                <w:rFonts w:cs="Arial"/>
              </w:rPr>
              <w:t>w</w:t>
            </w:r>
            <w:r w:rsidRPr="00F5607F">
              <w:rPr>
                <w:rFonts w:cs="Arial"/>
              </w:rPr>
              <w:t>itness be reduced to writing;</w:t>
            </w:r>
          </w:p>
          <w:p w14:paraId="50733257" w14:textId="77777777" w:rsidR="00933C05" w:rsidRPr="00F5607F" w:rsidRDefault="00933C05" w:rsidP="00E300DE">
            <w:pPr>
              <w:pStyle w:val="ListParagraph"/>
              <w:numPr>
                <w:ilvl w:val="0"/>
                <w:numId w:val="35"/>
              </w:numPr>
              <w:spacing w:before="120" w:line="276" w:lineRule="auto"/>
              <w:ind w:left="1021" w:right="170" w:hanging="425"/>
              <w:contextualSpacing w:val="0"/>
              <w:jc w:val="left"/>
              <w:rPr>
                <w:rFonts w:cs="Arial"/>
              </w:rPr>
            </w:pPr>
            <w:r w:rsidRPr="00F5607F">
              <w:rPr>
                <w:rFonts w:cs="Arial"/>
              </w:rPr>
              <w:t>all documents and things produced upon the examination be duly marked for identification;</w:t>
            </w:r>
          </w:p>
          <w:p w14:paraId="6E5F1622" w14:textId="77777777" w:rsidR="00933C05" w:rsidRPr="00F5607F" w:rsidRDefault="00933C05" w:rsidP="00E300DE">
            <w:pPr>
              <w:pStyle w:val="ListParagraph"/>
              <w:numPr>
                <w:ilvl w:val="0"/>
                <w:numId w:val="35"/>
              </w:numPr>
              <w:spacing w:before="120" w:line="276" w:lineRule="auto"/>
              <w:ind w:left="1021" w:right="170" w:hanging="425"/>
              <w:contextualSpacing w:val="0"/>
              <w:jc w:val="left"/>
              <w:rPr>
                <w:rFonts w:cs="Arial"/>
              </w:rPr>
            </w:pPr>
            <w:r w:rsidRPr="00F5607F">
              <w:rPr>
                <w:rFonts w:cs="Arial"/>
              </w:rPr>
              <w:t xml:space="preserve">the examination be authenticated by the seal of your Court or in another way in accordance with your procedure; and </w:t>
            </w:r>
          </w:p>
          <w:p w14:paraId="50E11115" w14:textId="77777777" w:rsidR="00933C05" w:rsidRPr="00F5607F" w:rsidRDefault="00933C05" w:rsidP="00E300DE">
            <w:pPr>
              <w:pStyle w:val="ListParagraph"/>
              <w:numPr>
                <w:ilvl w:val="0"/>
                <w:numId w:val="35"/>
              </w:numPr>
              <w:spacing w:before="120" w:after="120" w:line="276" w:lineRule="auto"/>
              <w:ind w:left="1021" w:right="170" w:hanging="425"/>
              <w:contextualSpacing w:val="0"/>
              <w:jc w:val="left"/>
              <w:rPr>
                <w:rFonts w:cs="Arial"/>
              </w:rPr>
            </w:pPr>
            <w:r w:rsidRPr="00F5607F">
              <w:rPr>
                <w:rFonts w:cs="Arial"/>
              </w:rPr>
              <w:t xml:space="preserve">the record of the examination and all documents and things produced thereupon be returned to me together with a note of the charges and expenses payable in respect of this request through the Attorney-General of South Australia from whom this request was received for transmission to the </w:t>
            </w:r>
            <w:r w:rsidRPr="00F5607F">
              <w:rPr>
                <w:rFonts w:cs="Arial"/>
                <w:iCs/>
              </w:rPr>
              <w:t>[</w:t>
            </w:r>
            <w:r w:rsidRPr="00F5607F">
              <w:rPr>
                <w:rFonts w:cs="Arial"/>
                <w:i/>
                <w:iCs/>
              </w:rPr>
              <w:t>Court</w:t>
            </w:r>
            <w:r w:rsidRPr="00F5607F">
              <w:rPr>
                <w:rFonts w:cs="Arial"/>
                <w:iCs/>
              </w:rPr>
              <w:t>]</w:t>
            </w:r>
            <w:r w:rsidRPr="00F5607F">
              <w:rPr>
                <w:rFonts w:cs="Arial"/>
              </w:rPr>
              <w:t xml:space="preserve"> of South Australia.</w:t>
            </w:r>
          </w:p>
        </w:tc>
      </w:tr>
    </w:tbl>
    <w:p w14:paraId="330FEB12" w14:textId="32CFD255" w:rsidR="00E7170E" w:rsidRPr="00F5607F" w:rsidRDefault="00E7170E" w:rsidP="00E300DE">
      <w:pPr>
        <w:spacing w:before="240" w:line="276" w:lineRule="auto"/>
        <w:ind w:right="176"/>
        <w:rPr>
          <w:rFonts w:cs="Arial"/>
          <w:b/>
          <w:iCs/>
          <w:sz w:val="12"/>
          <w:szCs w:val="18"/>
        </w:rPr>
      </w:pPr>
    </w:p>
    <w:tbl>
      <w:tblPr>
        <w:tblStyle w:val="TableGrid"/>
        <w:tblW w:w="0" w:type="auto"/>
        <w:tblLook w:val="04A0" w:firstRow="1" w:lastRow="0" w:firstColumn="1" w:lastColumn="0" w:noHBand="0" w:noVBand="1"/>
      </w:tblPr>
      <w:tblGrid>
        <w:gridCol w:w="10457"/>
      </w:tblGrid>
      <w:tr w:rsidR="009E6A27" w:rsidRPr="00F5607F" w14:paraId="2D74AE10" w14:textId="77777777" w:rsidTr="00333645">
        <w:tc>
          <w:tcPr>
            <w:tcW w:w="10457" w:type="dxa"/>
          </w:tcPr>
          <w:p w14:paraId="49E456DD" w14:textId="77777777" w:rsidR="00933C05" w:rsidRPr="00F5607F" w:rsidRDefault="00933C05" w:rsidP="00E300DE">
            <w:pPr>
              <w:spacing w:line="276" w:lineRule="auto"/>
              <w:ind w:right="176"/>
              <w:rPr>
                <w:sz w:val="12"/>
              </w:rPr>
            </w:pPr>
          </w:p>
          <w:p w14:paraId="57E53D04" w14:textId="77777777" w:rsidR="00933C05" w:rsidRPr="00F5607F" w:rsidRDefault="00933C05" w:rsidP="00E300DE">
            <w:pPr>
              <w:spacing w:before="600" w:line="276" w:lineRule="auto"/>
              <w:ind w:right="176"/>
              <w:rPr>
                <w:rFonts w:cs="Arial"/>
              </w:rPr>
            </w:pPr>
            <w:r w:rsidRPr="00F5607F">
              <w:rPr>
                <w:rFonts w:cs="Arial"/>
              </w:rPr>
              <w:t>…………………………………………</w:t>
            </w:r>
          </w:p>
          <w:p w14:paraId="1062AF67" w14:textId="3E0783D7" w:rsidR="00933C05" w:rsidRPr="00F5607F" w:rsidRDefault="00933C05" w:rsidP="00E300DE">
            <w:pPr>
              <w:spacing w:line="276" w:lineRule="auto"/>
              <w:ind w:right="176"/>
              <w:rPr>
                <w:rFonts w:cs="Arial"/>
                <w:iCs/>
              </w:rPr>
            </w:pPr>
            <w:r w:rsidRPr="00F5607F">
              <w:rPr>
                <w:rFonts w:cs="Arial"/>
              </w:rPr>
              <w:t>Signature</w:t>
            </w:r>
            <w:r w:rsidR="0053769F" w:rsidRPr="00F5607F">
              <w:rPr>
                <w:rFonts w:cs="Arial"/>
              </w:rPr>
              <w:t xml:space="preserve"> </w:t>
            </w:r>
            <w:r w:rsidR="0053769F" w:rsidRPr="00F5607F">
              <w:rPr>
                <w:rFonts w:cs="Arial"/>
                <w:iCs/>
              </w:rPr>
              <w:t>of Court Officer</w:t>
            </w:r>
          </w:p>
          <w:p w14:paraId="4159AFB0" w14:textId="77777777" w:rsidR="001C34DE" w:rsidRPr="00F5607F" w:rsidRDefault="001C34DE" w:rsidP="00E300DE">
            <w:pPr>
              <w:spacing w:line="276" w:lineRule="auto"/>
              <w:ind w:right="176"/>
              <w:rPr>
                <w:rFonts w:cs="Arial"/>
              </w:rPr>
            </w:pPr>
          </w:p>
          <w:p w14:paraId="5109C4C5" w14:textId="79BADF0F" w:rsidR="00933C05" w:rsidRPr="00F5607F" w:rsidRDefault="00933C05" w:rsidP="00E300DE">
            <w:pPr>
              <w:spacing w:line="276" w:lineRule="auto"/>
              <w:ind w:right="176"/>
              <w:rPr>
                <w:rFonts w:cs="Arial"/>
                <w:iCs/>
              </w:rPr>
            </w:pPr>
            <w:r w:rsidRPr="00F5607F">
              <w:rPr>
                <w:rFonts w:cs="Arial"/>
                <w:iCs/>
              </w:rPr>
              <w:t>[</w:t>
            </w:r>
            <w:r w:rsidRPr="00F5607F">
              <w:rPr>
                <w:rFonts w:cs="Arial"/>
                <w:i/>
                <w:iCs/>
              </w:rPr>
              <w:t>title and name</w:t>
            </w:r>
            <w:r w:rsidRPr="00F5607F">
              <w:rPr>
                <w:rFonts w:cs="Arial"/>
                <w:iCs/>
              </w:rPr>
              <w:t>]</w:t>
            </w:r>
          </w:p>
          <w:p w14:paraId="7ECE9C18" w14:textId="77777777" w:rsidR="00933C05" w:rsidRPr="00F5607F" w:rsidRDefault="00933C05" w:rsidP="00E300DE">
            <w:pPr>
              <w:spacing w:line="276" w:lineRule="auto"/>
              <w:ind w:right="176"/>
              <w:rPr>
                <w:rFonts w:cs="Arial"/>
                <w:iCs/>
              </w:rPr>
            </w:pPr>
          </w:p>
          <w:p w14:paraId="6479BDD6" w14:textId="7C60116A" w:rsidR="00933C05" w:rsidRPr="00F5607F" w:rsidRDefault="00933C05" w:rsidP="00E300DE">
            <w:pPr>
              <w:spacing w:after="120" w:line="276" w:lineRule="auto"/>
              <w:ind w:right="176"/>
              <w:rPr>
                <w:rFonts w:cs="Arial"/>
                <w:iCs/>
              </w:rPr>
            </w:pPr>
            <w:r w:rsidRPr="00F5607F">
              <w:rPr>
                <w:rFonts w:cs="Arial"/>
              </w:rPr>
              <w:t>Date request sealed:</w:t>
            </w:r>
            <w:r w:rsidRPr="00F5607F">
              <w:rPr>
                <w:rFonts w:cs="Arial"/>
                <w:iCs/>
              </w:rPr>
              <w:t xml:space="preserve"> [</w:t>
            </w:r>
            <w:r w:rsidRPr="00F5607F">
              <w:rPr>
                <w:rFonts w:cs="Arial"/>
                <w:i/>
                <w:iCs/>
              </w:rPr>
              <w:t>date</w:t>
            </w:r>
            <w:r w:rsidRPr="00F5607F">
              <w:rPr>
                <w:rFonts w:cs="Arial"/>
                <w:iCs/>
              </w:rPr>
              <w:t>]</w:t>
            </w:r>
          </w:p>
        </w:tc>
      </w:tr>
    </w:tbl>
    <w:p w14:paraId="6F05915A" w14:textId="77777777" w:rsidR="00933C05" w:rsidRPr="00F5607F" w:rsidRDefault="00933C05" w:rsidP="00231AFA">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sectPr w:rsidR="00933C05" w:rsidRPr="00F5607F"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75409E9" w:rsidR="00F42926" w:rsidRDefault="00933C05" w:rsidP="00F42926">
    <w:pPr>
      <w:pStyle w:val="Header"/>
      <w:rPr>
        <w:lang w:val="en-US"/>
      </w:rPr>
    </w:pPr>
    <w:r>
      <w:rPr>
        <w:lang w:val="en-US"/>
      </w:rPr>
      <w:t xml:space="preserve">Form </w:t>
    </w:r>
    <w:r w:rsidR="00A50322">
      <w:rPr>
        <w:lang w:val="en-US"/>
      </w:rPr>
      <w:t>114</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EF4830F" w:rsidR="00C02A97" w:rsidRDefault="00C02A97" w:rsidP="00C02A97">
    <w:pPr>
      <w:pStyle w:val="Header"/>
      <w:rPr>
        <w:lang w:val="en-US"/>
      </w:rPr>
    </w:pPr>
    <w:r>
      <w:rPr>
        <w:lang w:val="en-US"/>
      </w:rPr>
      <w:t xml:space="preserve">Form </w:t>
    </w:r>
    <w:r w:rsidR="00A50322">
      <w:rPr>
        <w:lang w:val="en-US"/>
      </w:rPr>
      <w:t>114</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C6356C"/>
    <w:multiLevelType w:val="hybridMultilevel"/>
    <w:tmpl w:val="FB881C10"/>
    <w:lvl w:ilvl="0" w:tplc="CB2AA94A">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3"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A87258"/>
    <w:multiLevelType w:val="hybridMultilevel"/>
    <w:tmpl w:val="55E236AA"/>
    <w:lvl w:ilvl="0" w:tplc="7B40E002">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9"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3B2057"/>
    <w:multiLevelType w:val="hybridMultilevel"/>
    <w:tmpl w:val="D2ACCC6E"/>
    <w:lvl w:ilvl="0" w:tplc="54D00C1E">
      <w:start w:val="1"/>
      <w:numFmt w:val="lowerRoman"/>
      <w:lvlText w:val="(%1)"/>
      <w:lvlJc w:val="right"/>
      <w:pPr>
        <w:ind w:left="731"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5"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C56530"/>
    <w:multiLevelType w:val="hybridMultilevel"/>
    <w:tmpl w:val="4642A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622628"/>
    <w:multiLevelType w:val="hybridMultilevel"/>
    <w:tmpl w:val="E56E41A4"/>
    <w:lvl w:ilvl="0" w:tplc="283A97B0">
      <w:start w:val="1"/>
      <w:numFmt w:val="lowerLetter"/>
      <w:lvlText w:val="(%1)"/>
      <w:lvlJc w:val="left"/>
      <w:pPr>
        <w:ind w:left="945"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24448"/>
    <w:multiLevelType w:val="hybridMultilevel"/>
    <w:tmpl w:val="7C44C9DA"/>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6"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1"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9"/>
  </w:num>
  <w:num w:numId="3">
    <w:abstractNumId w:val="6"/>
  </w:num>
  <w:num w:numId="4">
    <w:abstractNumId w:val="30"/>
  </w:num>
  <w:num w:numId="5">
    <w:abstractNumId w:val="5"/>
  </w:num>
  <w:num w:numId="6">
    <w:abstractNumId w:val="18"/>
  </w:num>
  <w:num w:numId="7">
    <w:abstractNumId w:val="16"/>
  </w:num>
  <w:num w:numId="8">
    <w:abstractNumId w:val="20"/>
  </w:num>
  <w:num w:numId="9">
    <w:abstractNumId w:val="33"/>
  </w:num>
  <w:num w:numId="10">
    <w:abstractNumId w:val="21"/>
  </w:num>
  <w:num w:numId="11">
    <w:abstractNumId w:val="34"/>
  </w:num>
  <w:num w:numId="12">
    <w:abstractNumId w:val="13"/>
  </w:num>
  <w:num w:numId="13">
    <w:abstractNumId w:val="0"/>
  </w:num>
  <w:num w:numId="14">
    <w:abstractNumId w:val="27"/>
  </w:num>
  <w:num w:numId="15">
    <w:abstractNumId w:val="15"/>
  </w:num>
  <w:num w:numId="16">
    <w:abstractNumId w:val="9"/>
  </w:num>
  <w:num w:numId="17">
    <w:abstractNumId w:val="1"/>
  </w:num>
  <w:num w:numId="18">
    <w:abstractNumId w:val="31"/>
  </w:num>
  <w:num w:numId="19">
    <w:abstractNumId w:val="4"/>
  </w:num>
  <w:num w:numId="20">
    <w:abstractNumId w:val="26"/>
  </w:num>
  <w:num w:numId="21">
    <w:abstractNumId w:val="7"/>
  </w:num>
  <w:num w:numId="22">
    <w:abstractNumId w:val="24"/>
  </w:num>
  <w:num w:numId="23">
    <w:abstractNumId w:val="28"/>
  </w:num>
  <w:num w:numId="24">
    <w:abstractNumId w:val="17"/>
  </w:num>
  <w:num w:numId="25">
    <w:abstractNumId w:val="12"/>
  </w:num>
  <w:num w:numId="26">
    <w:abstractNumId w:val="3"/>
  </w:num>
  <w:num w:numId="27">
    <w:abstractNumId w:val="10"/>
  </w:num>
  <w:num w:numId="28">
    <w:abstractNumId w:val="29"/>
  </w:num>
  <w:num w:numId="29">
    <w:abstractNumId w:val="32"/>
  </w:num>
  <w:num w:numId="30">
    <w:abstractNumId w:val="25"/>
  </w:num>
  <w:num w:numId="31">
    <w:abstractNumId w:val="23"/>
  </w:num>
  <w:num w:numId="32">
    <w:abstractNumId w:val="22"/>
  </w:num>
  <w:num w:numId="33">
    <w:abstractNumId w:val="14"/>
  </w:num>
  <w:num w:numId="34">
    <w:abstractNumId w:val="2"/>
  </w:num>
  <w:num w:numId="3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trackRevisions/>
  <w:defaultTabStop w:val="567"/>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964E9"/>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3624"/>
    <w:rsid w:val="000F6F62"/>
    <w:rsid w:val="000F7B4D"/>
    <w:rsid w:val="00100535"/>
    <w:rsid w:val="00100CAA"/>
    <w:rsid w:val="00102D0E"/>
    <w:rsid w:val="00104292"/>
    <w:rsid w:val="00104AD2"/>
    <w:rsid w:val="001055D7"/>
    <w:rsid w:val="00107EF0"/>
    <w:rsid w:val="00110411"/>
    <w:rsid w:val="00110BD1"/>
    <w:rsid w:val="00112682"/>
    <w:rsid w:val="0011329D"/>
    <w:rsid w:val="00113407"/>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64DDB"/>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34DE"/>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06FDD"/>
    <w:rsid w:val="00210688"/>
    <w:rsid w:val="00211A47"/>
    <w:rsid w:val="00215A41"/>
    <w:rsid w:val="00216965"/>
    <w:rsid w:val="00217822"/>
    <w:rsid w:val="002201AD"/>
    <w:rsid w:val="00220D2F"/>
    <w:rsid w:val="0022335C"/>
    <w:rsid w:val="00226A82"/>
    <w:rsid w:val="00231AFA"/>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1A3"/>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0DD5"/>
    <w:rsid w:val="002E1E66"/>
    <w:rsid w:val="002E34DB"/>
    <w:rsid w:val="002E5CE7"/>
    <w:rsid w:val="002E7D75"/>
    <w:rsid w:val="002F24C8"/>
    <w:rsid w:val="002F25D1"/>
    <w:rsid w:val="002F2F92"/>
    <w:rsid w:val="002F3AB0"/>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045"/>
    <w:rsid w:val="003404F0"/>
    <w:rsid w:val="003405B7"/>
    <w:rsid w:val="003437B6"/>
    <w:rsid w:val="00344600"/>
    <w:rsid w:val="0034694D"/>
    <w:rsid w:val="00350AE8"/>
    <w:rsid w:val="00351476"/>
    <w:rsid w:val="0035312C"/>
    <w:rsid w:val="0035382D"/>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00A"/>
    <w:rsid w:val="003B1AB2"/>
    <w:rsid w:val="003B257A"/>
    <w:rsid w:val="003B2FD1"/>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3154"/>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1DED"/>
    <w:rsid w:val="005331D6"/>
    <w:rsid w:val="00533375"/>
    <w:rsid w:val="0053548B"/>
    <w:rsid w:val="005354EA"/>
    <w:rsid w:val="00535ECF"/>
    <w:rsid w:val="0053769F"/>
    <w:rsid w:val="00545B95"/>
    <w:rsid w:val="00546E55"/>
    <w:rsid w:val="00550807"/>
    <w:rsid w:val="005518F3"/>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8D2"/>
    <w:rsid w:val="005B3974"/>
    <w:rsid w:val="005B51CC"/>
    <w:rsid w:val="005B68D8"/>
    <w:rsid w:val="005B79E1"/>
    <w:rsid w:val="005C139F"/>
    <w:rsid w:val="005C264B"/>
    <w:rsid w:val="005C2A9A"/>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484A"/>
    <w:rsid w:val="00636309"/>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97386"/>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266D"/>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046"/>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55C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412B"/>
    <w:rsid w:val="00856CB4"/>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3C05"/>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DD5"/>
    <w:rsid w:val="00973E2E"/>
    <w:rsid w:val="0097522F"/>
    <w:rsid w:val="00975314"/>
    <w:rsid w:val="00975428"/>
    <w:rsid w:val="00977571"/>
    <w:rsid w:val="00977E5E"/>
    <w:rsid w:val="00982901"/>
    <w:rsid w:val="0098456D"/>
    <w:rsid w:val="00985B8B"/>
    <w:rsid w:val="009909A4"/>
    <w:rsid w:val="00995A31"/>
    <w:rsid w:val="00996559"/>
    <w:rsid w:val="00997C75"/>
    <w:rsid w:val="00997E01"/>
    <w:rsid w:val="009A036A"/>
    <w:rsid w:val="009A0E9A"/>
    <w:rsid w:val="009A20FC"/>
    <w:rsid w:val="009A2E34"/>
    <w:rsid w:val="009A321C"/>
    <w:rsid w:val="009A3957"/>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A27"/>
    <w:rsid w:val="009E6CD0"/>
    <w:rsid w:val="009F1439"/>
    <w:rsid w:val="009F43BD"/>
    <w:rsid w:val="009F5497"/>
    <w:rsid w:val="009F6992"/>
    <w:rsid w:val="009F6C62"/>
    <w:rsid w:val="00A003E4"/>
    <w:rsid w:val="00A00512"/>
    <w:rsid w:val="00A03137"/>
    <w:rsid w:val="00A03558"/>
    <w:rsid w:val="00A03B4D"/>
    <w:rsid w:val="00A047DA"/>
    <w:rsid w:val="00A0789C"/>
    <w:rsid w:val="00A12EAE"/>
    <w:rsid w:val="00A1441C"/>
    <w:rsid w:val="00A172DE"/>
    <w:rsid w:val="00A17A7E"/>
    <w:rsid w:val="00A21DC7"/>
    <w:rsid w:val="00A22D31"/>
    <w:rsid w:val="00A24AB6"/>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322"/>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A3F"/>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3A0"/>
    <w:rsid w:val="00B70AF2"/>
    <w:rsid w:val="00B7172B"/>
    <w:rsid w:val="00B71951"/>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5510"/>
    <w:rsid w:val="00B9692B"/>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6ED"/>
    <w:rsid w:val="00BD7BDA"/>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20B4"/>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57F85"/>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00DE"/>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170E"/>
    <w:rsid w:val="00E7293F"/>
    <w:rsid w:val="00E72F4E"/>
    <w:rsid w:val="00E734C5"/>
    <w:rsid w:val="00E8006E"/>
    <w:rsid w:val="00E8034B"/>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47344"/>
    <w:rsid w:val="00F51677"/>
    <w:rsid w:val="00F52E67"/>
    <w:rsid w:val="00F541B8"/>
    <w:rsid w:val="00F54491"/>
    <w:rsid w:val="00F5490C"/>
    <w:rsid w:val="00F5607F"/>
    <w:rsid w:val="00F56D2D"/>
    <w:rsid w:val="00F60FF2"/>
    <w:rsid w:val="00F61240"/>
    <w:rsid w:val="00F6194A"/>
    <w:rsid w:val="00F64767"/>
    <w:rsid w:val="00F64A9F"/>
    <w:rsid w:val="00F64C03"/>
    <w:rsid w:val="00F652F0"/>
    <w:rsid w:val="00F66FCF"/>
    <w:rsid w:val="00F70F13"/>
    <w:rsid w:val="00F71283"/>
    <w:rsid w:val="00F71F01"/>
    <w:rsid w:val="00F775BA"/>
    <w:rsid w:val="00F778E5"/>
    <w:rsid w:val="00F77DDC"/>
    <w:rsid w:val="00F80747"/>
    <w:rsid w:val="00F834AA"/>
    <w:rsid w:val="00F91520"/>
    <w:rsid w:val="00F94308"/>
    <w:rsid w:val="00F956A2"/>
    <w:rsid w:val="00F95997"/>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6E3E"/>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dy">
    <w:name w:val="Note Body"/>
    <w:basedOn w:val="Normal"/>
    <w:uiPriority w:val="99"/>
    <w:rsid w:val="00206FDD"/>
    <w:pPr>
      <w:tabs>
        <w:tab w:val="left" w:pos="1560"/>
      </w:tabs>
      <w:overflowPunct/>
      <w:adjustRightInd/>
      <w:spacing w:before="120" w:line="220" w:lineRule="exact"/>
      <w:ind w:left="964"/>
      <w:textAlignment w:val="auto"/>
    </w:pPr>
    <w:rPr>
      <w:rFonts w:ascii="Times New Roman" w:eastAsiaTheme="minorEastAsia" w:hAnsi="Times New Roman"/>
      <w:lang w:eastAsia="en-AU"/>
    </w:rPr>
  </w:style>
  <w:style w:type="table" w:customStyle="1" w:styleId="TableGrid4">
    <w:name w:val="Table Grid4"/>
    <w:basedOn w:val="TableNormal"/>
    <w:next w:val="TableGrid"/>
    <w:uiPriority w:val="59"/>
    <w:rsid w:val="00933C05"/>
    <w:pPr>
      <w:spacing w:after="0" w:line="240" w:lineRule="auto"/>
    </w:pPr>
    <w:rPr>
      <w:rFonts w:eastAsiaTheme="minorHAnsi"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3AD5AF4B-A71A-4053-A9C1-C02CD31C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114 Letter of Request</dc:title>
  <dc:subject/>
  <dc:creator>Courts Administration Authority</dc:creator>
  <cp:keywords>criminal; Forms</cp:keywords>
  <dc:description/>
  <cp:lastModifiedBy/>
  <cp:revision>1</cp:revision>
  <dcterms:created xsi:type="dcterms:W3CDTF">2020-11-15T23:45:00Z</dcterms:created>
  <dcterms:modified xsi:type="dcterms:W3CDTF">2022-07-07T23:53:00Z</dcterms:modified>
</cp:coreProperties>
</file>